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65B5" w:rsidRPr="00CD65B5" w:rsidRDefault="00CD65B5" w:rsidP="00CD65B5">
      <w:pPr>
        <w:widowControl w:val="0"/>
        <w:tabs>
          <w:tab w:val="left" w:pos="3855"/>
        </w:tabs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D65B5">
        <w:rPr>
          <w:rFonts w:ascii="Times New Roman" w:eastAsiaTheme="minorEastAsia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65CF7154" wp14:editId="623B9E2C">
            <wp:simplePos x="0" y="0"/>
            <wp:positionH relativeFrom="column">
              <wp:posOffset>2637515</wp:posOffset>
            </wp:positionH>
            <wp:positionV relativeFrom="paragraph">
              <wp:posOffset>-195045</wp:posOffset>
            </wp:positionV>
            <wp:extent cx="635000" cy="81915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0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D65B5">
        <w:rPr>
          <w:rFonts w:ascii="Times New Roman" w:eastAsiaTheme="minorEastAsia" w:hAnsi="Times New Roman" w:cs="Times New Roman"/>
          <w:b/>
          <w:lang w:eastAsia="ru-RU"/>
        </w:rPr>
        <w:tab/>
      </w:r>
    </w:p>
    <w:p w:rsidR="00CD65B5" w:rsidRPr="00CD65B5" w:rsidRDefault="00CD65B5" w:rsidP="00CD65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CD65B5" w:rsidRPr="00CD65B5" w:rsidRDefault="00CD65B5" w:rsidP="00CD65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CD65B5" w:rsidRPr="00CD65B5" w:rsidRDefault="00CD65B5" w:rsidP="00CD65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CD65B5" w:rsidRPr="00CD65B5" w:rsidRDefault="00CD65B5" w:rsidP="00CD65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D65B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М у н и ц и </w:t>
      </w:r>
      <w:proofErr w:type="gramStart"/>
      <w:r w:rsidRPr="00CD65B5">
        <w:rPr>
          <w:rFonts w:ascii="Times New Roman" w:eastAsiaTheme="minorEastAsia" w:hAnsi="Times New Roman" w:cs="Times New Roman"/>
          <w:sz w:val="24"/>
          <w:szCs w:val="24"/>
          <w:lang w:eastAsia="ru-RU"/>
        </w:rPr>
        <w:t>п</w:t>
      </w:r>
      <w:proofErr w:type="gramEnd"/>
      <w:r w:rsidRPr="00CD65B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а л ь н о е    о б р а з о в а н и е</w:t>
      </w:r>
    </w:p>
    <w:p w:rsidR="00CD65B5" w:rsidRPr="00CD65B5" w:rsidRDefault="00CD65B5" w:rsidP="00CD65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D65B5">
        <w:rPr>
          <w:rFonts w:ascii="Times New Roman" w:eastAsiaTheme="minorEastAsia" w:hAnsi="Times New Roman" w:cs="Times New Roman"/>
          <w:sz w:val="24"/>
          <w:szCs w:val="24"/>
          <w:lang w:eastAsia="ru-RU"/>
        </w:rPr>
        <w:t>субъекта    Российской   Федерации   Санкт-Петербург</w:t>
      </w:r>
    </w:p>
    <w:p w:rsidR="00CD65B5" w:rsidRPr="00CD65B5" w:rsidRDefault="00CD65B5" w:rsidP="00CD65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D65B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Н А </w:t>
      </w:r>
      <w:proofErr w:type="gramStart"/>
      <w:r w:rsidRPr="00CD65B5">
        <w:rPr>
          <w:rFonts w:ascii="Times New Roman" w:eastAsiaTheme="minorEastAsia" w:hAnsi="Times New Roman" w:cs="Times New Roman"/>
          <w:sz w:val="24"/>
          <w:szCs w:val="24"/>
          <w:lang w:eastAsia="ru-RU"/>
        </w:rPr>
        <w:t>Р</w:t>
      </w:r>
      <w:proofErr w:type="gramEnd"/>
      <w:r w:rsidRPr="00CD65B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В С К И Й    О К Р У Г</w:t>
      </w:r>
    </w:p>
    <w:p w:rsidR="00CD65B5" w:rsidRPr="00CD65B5" w:rsidRDefault="00CD65B5" w:rsidP="00CD65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CD65B5" w:rsidRPr="00CD65B5" w:rsidRDefault="00CD65B5" w:rsidP="00CD65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32"/>
          <w:szCs w:val="24"/>
          <w:lang w:eastAsia="ru-RU"/>
        </w:rPr>
      </w:pPr>
      <w:r w:rsidRPr="00CD65B5">
        <w:rPr>
          <w:rFonts w:ascii="Times New Roman" w:eastAsiaTheme="minorEastAsia" w:hAnsi="Times New Roman" w:cs="Times New Roman"/>
          <w:sz w:val="32"/>
          <w:szCs w:val="24"/>
          <w:lang w:eastAsia="ru-RU"/>
        </w:rPr>
        <w:t xml:space="preserve">М у н и ц и </w:t>
      </w:r>
      <w:proofErr w:type="gramStart"/>
      <w:r w:rsidRPr="00CD65B5">
        <w:rPr>
          <w:rFonts w:ascii="Times New Roman" w:eastAsiaTheme="minorEastAsia" w:hAnsi="Times New Roman" w:cs="Times New Roman"/>
          <w:sz w:val="32"/>
          <w:szCs w:val="24"/>
          <w:lang w:eastAsia="ru-RU"/>
        </w:rPr>
        <w:t>п</w:t>
      </w:r>
      <w:proofErr w:type="gramEnd"/>
      <w:r w:rsidRPr="00CD65B5">
        <w:rPr>
          <w:rFonts w:ascii="Times New Roman" w:eastAsiaTheme="minorEastAsia" w:hAnsi="Times New Roman" w:cs="Times New Roman"/>
          <w:sz w:val="32"/>
          <w:szCs w:val="24"/>
          <w:lang w:eastAsia="ru-RU"/>
        </w:rPr>
        <w:t xml:space="preserve"> а л ь н ы й  с о в е т</w:t>
      </w:r>
    </w:p>
    <w:p w:rsidR="00CD65B5" w:rsidRPr="00CD65B5" w:rsidRDefault="00CD65B5" w:rsidP="00CD65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D65B5">
        <w:rPr>
          <w:rFonts w:ascii="Times New Roman" w:eastAsiaTheme="minorEastAsia" w:hAnsi="Times New Roman" w:cs="Times New Roman"/>
          <w:sz w:val="24"/>
          <w:szCs w:val="24"/>
          <w:lang w:eastAsia="ru-RU"/>
        </w:rPr>
        <w:t>(седьмой созыв)</w:t>
      </w:r>
    </w:p>
    <w:p w:rsidR="00CD65B5" w:rsidRPr="00CD65B5" w:rsidRDefault="00CD65B5" w:rsidP="00CD65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CD65B5" w:rsidRPr="00CD65B5" w:rsidRDefault="00CD65B5" w:rsidP="00CD65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val="en-US" w:eastAsia="ru-RU"/>
        </w:rPr>
      </w:pPr>
      <w:proofErr w:type="gramStart"/>
      <w:r w:rsidRPr="00CD65B5">
        <w:rPr>
          <w:rFonts w:ascii="Times New Roman" w:eastAsiaTheme="minorEastAsia" w:hAnsi="Times New Roman" w:cs="Times New Roman"/>
          <w:sz w:val="24"/>
          <w:szCs w:val="24"/>
          <w:lang w:eastAsia="ru-RU"/>
        </w:rPr>
        <w:t>Оборонная</w:t>
      </w:r>
      <w:proofErr w:type="gramEnd"/>
      <w:r w:rsidRPr="00CD65B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ул., д. 18, Санкт-Петербург, 198095, тел. </w:t>
      </w:r>
      <w:r w:rsidRPr="00CD65B5">
        <w:rPr>
          <w:rFonts w:ascii="Times New Roman" w:eastAsiaTheme="minorEastAsia" w:hAnsi="Times New Roman" w:cs="Times New Roman"/>
          <w:sz w:val="24"/>
          <w:szCs w:val="24"/>
          <w:lang w:val="en-US" w:eastAsia="ru-RU"/>
        </w:rPr>
        <w:t>(812) 786-77-66</w:t>
      </w:r>
    </w:p>
    <w:p w:rsidR="00CD65B5" w:rsidRPr="00CD65B5" w:rsidRDefault="00CD65B5" w:rsidP="00CD65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val="en-US" w:eastAsia="ru-RU"/>
        </w:rPr>
      </w:pPr>
      <w:proofErr w:type="gramStart"/>
      <w:r w:rsidRPr="00CD65B5">
        <w:rPr>
          <w:rFonts w:ascii="Times New Roman" w:eastAsiaTheme="minorEastAsia" w:hAnsi="Times New Roman" w:cs="Times New Roman"/>
          <w:sz w:val="24"/>
          <w:szCs w:val="24"/>
          <w:lang w:val="en-US" w:eastAsia="ru-RU"/>
        </w:rPr>
        <w:t>e-mail</w:t>
      </w:r>
      <w:proofErr w:type="gramEnd"/>
      <w:r w:rsidRPr="00CD65B5">
        <w:rPr>
          <w:rFonts w:ascii="Times New Roman" w:eastAsiaTheme="minorEastAsia" w:hAnsi="Times New Roman" w:cs="Times New Roman"/>
          <w:sz w:val="24"/>
          <w:szCs w:val="24"/>
          <w:lang w:val="en-US" w:eastAsia="ru-RU"/>
        </w:rPr>
        <w:t>: narvokrug@yandex.ru; www.narvski-okrug.spb.</w:t>
      </w:r>
    </w:p>
    <w:p w:rsidR="00CD65B5" w:rsidRPr="00CD65B5" w:rsidRDefault="00CD65B5" w:rsidP="00CD65B5">
      <w:pPr>
        <w:keepNext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4"/>
          <w:szCs w:val="20"/>
          <w:lang w:val="en-US" w:eastAsia="ru-RU"/>
        </w:rPr>
      </w:pPr>
    </w:p>
    <w:p w:rsidR="00CD65B5" w:rsidRPr="00CD65B5" w:rsidRDefault="00CD65B5" w:rsidP="00CD65B5">
      <w:pPr>
        <w:keepNext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4"/>
          <w:szCs w:val="20"/>
          <w:lang w:val="en-US" w:eastAsia="ru-RU"/>
        </w:rPr>
      </w:pPr>
      <w:r w:rsidRPr="00CD65B5">
        <w:rPr>
          <w:rFonts w:ascii="Times New Roman" w:eastAsia="Times New Roman" w:hAnsi="Times New Roman" w:cs="Times New Roman"/>
          <w:b/>
          <w:bCs/>
          <w:sz w:val="24"/>
          <w:szCs w:val="20"/>
          <w:lang w:val="en-US" w:eastAsia="ru-RU"/>
        </w:rPr>
        <w:tab/>
      </w:r>
      <w:r w:rsidRPr="00CD65B5">
        <w:rPr>
          <w:rFonts w:ascii="Times New Roman" w:eastAsia="Times New Roman" w:hAnsi="Times New Roman" w:cs="Times New Roman"/>
          <w:b/>
          <w:bCs/>
          <w:sz w:val="24"/>
          <w:szCs w:val="20"/>
          <w:lang w:val="en-US" w:eastAsia="ru-RU"/>
        </w:rPr>
        <w:tab/>
      </w:r>
      <w:r w:rsidRPr="00CD65B5">
        <w:rPr>
          <w:rFonts w:ascii="Times New Roman" w:eastAsia="Times New Roman" w:hAnsi="Times New Roman" w:cs="Times New Roman"/>
          <w:b/>
          <w:bCs/>
          <w:sz w:val="24"/>
          <w:szCs w:val="20"/>
          <w:lang w:val="en-US" w:eastAsia="ru-RU"/>
        </w:rPr>
        <w:tab/>
      </w:r>
      <w:r w:rsidRPr="00CD65B5">
        <w:rPr>
          <w:rFonts w:ascii="Times New Roman" w:eastAsia="Times New Roman" w:hAnsi="Times New Roman" w:cs="Times New Roman"/>
          <w:b/>
          <w:bCs/>
          <w:sz w:val="24"/>
          <w:szCs w:val="20"/>
          <w:lang w:val="en-US" w:eastAsia="ru-RU"/>
        </w:rPr>
        <w:tab/>
      </w:r>
      <w:r w:rsidRPr="00CD65B5">
        <w:rPr>
          <w:rFonts w:ascii="Times New Roman" w:eastAsia="Times New Roman" w:hAnsi="Times New Roman" w:cs="Times New Roman"/>
          <w:b/>
          <w:bCs/>
          <w:sz w:val="24"/>
          <w:szCs w:val="20"/>
          <w:lang w:val="en-US" w:eastAsia="ru-RU"/>
        </w:rPr>
        <w:tab/>
        <w:t xml:space="preserve">                             </w:t>
      </w:r>
      <w:r w:rsidRPr="00CD65B5">
        <w:rPr>
          <w:rFonts w:ascii="Times New Roman" w:eastAsia="Times New Roman" w:hAnsi="Times New Roman" w:cs="Times New Roman"/>
          <w:b/>
          <w:bCs/>
          <w:sz w:val="24"/>
          <w:szCs w:val="20"/>
          <w:lang w:val="en-US" w:eastAsia="ru-RU"/>
        </w:rPr>
        <w:tab/>
      </w:r>
    </w:p>
    <w:p w:rsidR="00CD65B5" w:rsidRPr="00CD65B5" w:rsidRDefault="005D27DB" w:rsidP="00CD65B5">
      <w:pPr>
        <w:keepNext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32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20"/>
          <w:lang w:val="en-US" w:eastAsia="ru-RU"/>
        </w:rPr>
        <w:t xml:space="preserve">    </w:t>
      </w:r>
      <w:proofErr w:type="gramStart"/>
      <w:r w:rsidR="00CD65B5" w:rsidRPr="00CD65B5">
        <w:rPr>
          <w:rFonts w:ascii="Times New Roman" w:eastAsia="Times New Roman" w:hAnsi="Times New Roman" w:cs="Times New Roman"/>
          <w:b/>
          <w:bCs/>
          <w:sz w:val="32"/>
          <w:szCs w:val="20"/>
          <w:lang w:eastAsia="ru-RU"/>
        </w:rPr>
        <w:t>Р</w:t>
      </w:r>
      <w:proofErr w:type="gramEnd"/>
      <w:r w:rsidR="00CD65B5" w:rsidRPr="00CD65B5">
        <w:rPr>
          <w:rFonts w:ascii="Times New Roman" w:eastAsia="Times New Roman" w:hAnsi="Times New Roman" w:cs="Times New Roman"/>
          <w:b/>
          <w:bCs/>
          <w:sz w:val="32"/>
          <w:szCs w:val="20"/>
          <w:lang w:eastAsia="ru-RU"/>
        </w:rPr>
        <w:t xml:space="preserve"> Е Ш Е Н И Е</w:t>
      </w:r>
      <w:r>
        <w:rPr>
          <w:rFonts w:ascii="Times New Roman" w:eastAsia="Times New Roman" w:hAnsi="Times New Roman" w:cs="Times New Roman"/>
          <w:b/>
          <w:bCs/>
          <w:sz w:val="32"/>
          <w:szCs w:val="20"/>
          <w:lang w:eastAsia="ru-RU"/>
        </w:rPr>
        <w:t xml:space="preserve">                 </w:t>
      </w:r>
    </w:p>
    <w:p w:rsidR="00CD65B5" w:rsidRPr="00CD65B5" w:rsidRDefault="00CD65B5" w:rsidP="00CD65B5">
      <w:pPr>
        <w:rPr>
          <w:rFonts w:eastAsiaTheme="minorEastAsia"/>
          <w:sz w:val="16"/>
          <w:szCs w:val="16"/>
          <w:lang w:eastAsia="ru-RU"/>
        </w:rPr>
      </w:pPr>
    </w:p>
    <w:p w:rsidR="005D27DB" w:rsidRDefault="005D27DB" w:rsidP="005D27DB">
      <w:pPr>
        <w:spacing w:after="0" w:line="240" w:lineRule="auto"/>
        <w:rPr>
          <w:rFonts w:ascii="Times New Roman" w:eastAsiaTheme="minorEastAsia" w:hAnsi="Times New Roman" w:cs="Times New Roman"/>
          <w:b/>
          <w:sz w:val="32"/>
          <w:szCs w:val="32"/>
          <w:lang w:eastAsia="ru-RU"/>
        </w:rPr>
      </w:pPr>
    </w:p>
    <w:p w:rsidR="00CD65B5" w:rsidRPr="00CD65B5" w:rsidRDefault="00CD65B5" w:rsidP="005D27DB">
      <w:pPr>
        <w:spacing w:after="0" w:line="240" w:lineRule="auto"/>
        <w:rPr>
          <w:rFonts w:ascii="Times New Roman" w:eastAsiaTheme="minorEastAsia" w:hAnsi="Times New Roman" w:cs="Times New Roman"/>
          <w:b/>
          <w:sz w:val="32"/>
          <w:szCs w:val="32"/>
          <w:lang w:eastAsia="ru-RU"/>
        </w:rPr>
      </w:pPr>
      <w:r w:rsidRPr="00CD65B5">
        <w:rPr>
          <w:rFonts w:ascii="Times New Roman" w:eastAsiaTheme="minorEastAsia" w:hAnsi="Times New Roman" w:cs="Times New Roman"/>
          <w:b/>
          <w:sz w:val="32"/>
          <w:szCs w:val="32"/>
          <w:lang w:eastAsia="ru-RU"/>
        </w:rPr>
        <w:t xml:space="preserve">№ </w:t>
      </w:r>
      <w:r w:rsidR="005D27DB" w:rsidRPr="005D27DB">
        <w:rPr>
          <w:rFonts w:ascii="Times New Roman" w:eastAsiaTheme="minorEastAsia" w:hAnsi="Times New Roman" w:cs="Times New Roman"/>
          <w:b/>
          <w:sz w:val="32"/>
          <w:szCs w:val="32"/>
          <w:lang w:eastAsia="ru-RU"/>
        </w:rPr>
        <w:t xml:space="preserve"> 26</w:t>
      </w:r>
    </w:p>
    <w:p w:rsidR="00CD65B5" w:rsidRPr="00CD65B5" w:rsidRDefault="005D27DB" w:rsidP="00CD65B5">
      <w:pPr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D27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29.10.2025</w:t>
      </w:r>
    </w:p>
    <w:p w:rsidR="00CD65B5" w:rsidRPr="00CD65B5" w:rsidRDefault="00CD65B5" w:rsidP="00CD65B5">
      <w:pPr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left="567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D27DB" w:rsidRDefault="005D27DB" w:rsidP="00CD65B5">
      <w:pPr>
        <w:spacing w:after="0"/>
        <w:jc w:val="center"/>
        <w:rPr>
          <w:rFonts w:ascii="Times New Roman" w:eastAsia="Times New Roman" w:hAnsi="Times New Roman" w:cs="Times New Roman"/>
          <w:b/>
          <w:szCs w:val="20"/>
          <w:lang w:eastAsia="ru-RU"/>
        </w:rPr>
      </w:pPr>
    </w:p>
    <w:p w:rsidR="005D27DB" w:rsidRDefault="005D27DB" w:rsidP="00CD65B5">
      <w:pPr>
        <w:spacing w:after="0"/>
        <w:jc w:val="center"/>
        <w:rPr>
          <w:rFonts w:ascii="Times New Roman" w:eastAsia="Times New Roman" w:hAnsi="Times New Roman" w:cs="Times New Roman"/>
          <w:b/>
          <w:szCs w:val="20"/>
          <w:lang w:eastAsia="ru-RU"/>
        </w:rPr>
      </w:pPr>
    </w:p>
    <w:p w:rsidR="00CD65B5" w:rsidRPr="00CD65B5" w:rsidRDefault="00CD65B5" w:rsidP="00CD65B5">
      <w:pPr>
        <w:spacing w:after="0"/>
        <w:jc w:val="center"/>
        <w:rPr>
          <w:rFonts w:ascii="Times New Roman" w:eastAsia="Times New Roman" w:hAnsi="Times New Roman" w:cs="Times New Roman"/>
          <w:b/>
          <w:szCs w:val="20"/>
          <w:lang w:eastAsia="ru-RU"/>
        </w:rPr>
      </w:pPr>
      <w:r w:rsidRPr="00CD65B5">
        <w:rPr>
          <w:rFonts w:ascii="Times New Roman" w:eastAsia="Times New Roman" w:hAnsi="Times New Roman" w:cs="Times New Roman"/>
          <w:b/>
          <w:szCs w:val="20"/>
          <w:lang w:eastAsia="ru-RU"/>
        </w:rPr>
        <w:t xml:space="preserve">Об оплате труда лиц, осуществляющих техническое обеспечение </w:t>
      </w:r>
      <w:proofErr w:type="gramStart"/>
      <w:r w:rsidRPr="00CD65B5">
        <w:rPr>
          <w:rFonts w:ascii="Times New Roman" w:eastAsia="Times New Roman" w:hAnsi="Times New Roman" w:cs="Times New Roman"/>
          <w:b/>
          <w:szCs w:val="20"/>
          <w:lang w:eastAsia="ru-RU"/>
        </w:rPr>
        <w:t>деятельности органов местного самоуправления</w:t>
      </w:r>
      <w:r w:rsidRPr="00CD65B5">
        <w:rPr>
          <w:rFonts w:ascii="Times New Roman" w:eastAsia="Times New Roman" w:hAnsi="Times New Roman" w:cs="Times New Roman"/>
          <w:b/>
          <w:bCs/>
          <w:szCs w:val="20"/>
          <w:lang w:eastAsia="ru-RU"/>
        </w:rPr>
        <w:t xml:space="preserve"> внутригородского муниципального образования </w:t>
      </w:r>
      <w:r w:rsidRPr="00CD65B5">
        <w:rPr>
          <w:rFonts w:ascii="Times New Roman" w:eastAsia="Times New Roman" w:hAnsi="Times New Roman" w:cs="Times New Roman"/>
          <w:b/>
          <w:szCs w:val="20"/>
          <w:lang w:eastAsia="ru-RU"/>
        </w:rPr>
        <w:t>города федерального значения Санкт-Петербурга</w:t>
      </w:r>
      <w:proofErr w:type="gramEnd"/>
      <w:r w:rsidRPr="00CD65B5">
        <w:rPr>
          <w:rFonts w:ascii="Times New Roman" w:eastAsia="Times New Roman" w:hAnsi="Times New Roman" w:cs="Times New Roman"/>
          <w:b/>
          <w:szCs w:val="20"/>
          <w:lang w:eastAsia="ru-RU"/>
        </w:rPr>
        <w:t xml:space="preserve"> муниципальный округ Нарвский округ</w:t>
      </w:r>
    </w:p>
    <w:p w:rsidR="00CD65B5" w:rsidRPr="00CD65B5" w:rsidRDefault="00CD65B5" w:rsidP="00CD65B5">
      <w:pPr>
        <w:spacing w:after="0"/>
        <w:jc w:val="center"/>
        <w:rPr>
          <w:rFonts w:eastAsiaTheme="minorEastAsia"/>
          <w:sz w:val="28"/>
          <w:szCs w:val="28"/>
          <w:lang w:eastAsia="ru-RU"/>
        </w:rPr>
      </w:pPr>
    </w:p>
    <w:p w:rsidR="00CD65B5" w:rsidRPr="00CD65B5" w:rsidRDefault="007D66F1" w:rsidP="007D66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</w:t>
      </w:r>
      <w:proofErr w:type="gramStart"/>
      <w:r w:rsidR="00CD65B5" w:rsidRPr="007D66F1">
        <w:rPr>
          <w:rFonts w:ascii="Times New Roman" w:eastAsiaTheme="minorEastAsia" w:hAnsi="Times New Roman" w:cs="Times New Roman"/>
          <w:sz w:val="24"/>
          <w:szCs w:val="24"/>
          <w:lang w:eastAsia="ru-RU"/>
        </w:rPr>
        <w:t>Заслушав Главу Муниципального образования, исполняющего полномочия председателя Муниципального совета Каптуровича А.Г. о необходимости утверждения Положения «Об оплате труда лиц, осуществляющих техническое обеспечение деятельности органов местного самоуправления</w:t>
      </w:r>
      <w:r w:rsidR="00CD65B5" w:rsidRPr="007D66F1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внутригородского муниципального образования </w:t>
      </w:r>
      <w:r w:rsidR="00CD65B5" w:rsidRPr="007D66F1">
        <w:rPr>
          <w:rFonts w:ascii="Times New Roman" w:eastAsiaTheme="minorEastAsia" w:hAnsi="Times New Roman" w:cs="Times New Roman"/>
          <w:sz w:val="24"/>
          <w:szCs w:val="24"/>
          <w:lang w:eastAsia="ru-RU"/>
        </w:rPr>
        <w:t>города федерального значения Санкт-Петербурга муниципальный ок</w:t>
      </w:r>
      <w:r w:rsidR="004A78D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руг Нарвский округ», </w:t>
      </w:r>
      <w:r w:rsidR="00863EB0" w:rsidRPr="007D66F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на основании</w:t>
      </w:r>
      <w:r w:rsidRPr="007D66F1">
        <w:rPr>
          <w:rFonts w:ascii="PT Sans" w:hAnsi="PT Sans"/>
          <w:color w:val="22272F"/>
          <w:sz w:val="23"/>
          <w:szCs w:val="23"/>
          <w:shd w:val="clear" w:color="auto" w:fill="FFFFFF"/>
        </w:rPr>
        <w:t xml:space="preserve"> </w:t>
      </w:r>
      <w:r w:rsidRPr="004A78DF">
        <w:rPr>
          <w:rFonts w:ascii="PT Sans" w:hAnsi="PT Sans"/>
          <w:sz w:val="23"/>
          <w:szCs w:val="23"/>
          <w:shd w:val="clear" w:color="auto" w:fill="FFFFFF"/>
        </w:rPr>
        <w:t xml:space="preserve">Федерального  закона от 20 марта 2025 г. N 33-ФЗ "Об </w:t>
      </w:r>
      <w:r w:rsidRPr="007D66F1">
        <w:rPr>
          <w:rFonts w:ascii="PT Sans" w:hAnsi="PT Sans"/>
          <w:color w:val="22272F"/>
          <w:sz w:val="23"/>
          <w:szCs w:val="23"/>
          <w:shd w:val="clear" w:color="auto" w:fill="FFFFFF"/>
        </w:rPr>
        <w:t>общих принципах организации местного самоуправления в единой системе публичной власти</w:t>
      </w:r>
      <w:proofErr w:type="gramEnd"/>
      <w:r w:rsidRPr="007D66F1">
        <w:rPr>
          <w:rFonts w:ascii="PT Sans" w:hAnsi="PT Sans"/>
          <w:color w:val="22272F"/>
          <w:sz w:val="23"/>
          <w:szCs w:val="23"/>
          <w:shd w:val="clear" w:color="auto" w:fill="FFFFFF"/>
        </w:rPr>
        <w:t>"</w:t>
      </w:r>
      <w:r>
        <w:rPr>
          <w:rFonts w:ascii="PT Sans" w:hAnsi="PT Sans"/>
          <w:color w:val="22272F"/>
          <w:sz w:val="23"/>
          <w:szCs w:val="23"/>
          <w:shd w:val="clear" w:color="auto" w:fill="FFFFFF"/>
        </w:rPr>
        <w:t>,</w:t>
      </w:r>
      <w:r w:rsidR="00CD65B5" w:rsidRPr="007D66F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863EB0" w:rsidRPr="007D66F1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Постановления Правительства Российской Федерации от 24 апреля 2025 г. N 540 "Об особенностях порядка исчисления средней заработной платы", Трудового кодекса Российской Федерации,</w:t>
      </w:r>
      <w:r w:rsidRPr="007D66F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Бюджетног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о Кодекса Российской Федерации, </w:t>
      </w:r>
      <w:r w:rsidR="00863EB0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рассмотрев представленный проект, </w:t>
      </w:r>
      <w:r w:rsidR="00863EB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CD65B5" w:rsidRPr="00CD65B5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Муниципальный совет внутригородского муниципального образования города федерального значения Санкт-Петербурга муниципальный округ Нарвский округ</w:t>
      </w:r>
    </w:p>
    <w:p w:rsidR="00CD65B5" w:rsidRPr="00CD65B5" w:rsidRDefault="00CD65B5" w:rsidP="00CD65B5">
      <w:pPr>
        <w:tabs>
          <w:tab w:val="left" w:pos="993"/>
        </w:tabs>
        <w:spacing w:after="0" w:line="252" w:lineRule="auto"/>
        <w:ind w:left="36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CD65B5" w:rsidRPr="00CD65B5" w:rsidRDefault="00CD65B5" w:rsidP="00CD65B5">
      <w:pPr>
        <w:tabs>
          <w:tab w:val="left" w:pos="993"/>
        </w:tabs>
        <w:spacing w:after="0" w:line="252" w:lineRule="auto"/>
        <w:ind w:left="36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D65B5">
        <w:rPr>
          <w:rFonts w:ascii="Times New Roman" w:eastAsiaTheme="minorEastAsia" w:hAnsi="Times New Roman" w:cs="Times New Roman"/>
          <w:sz w:val="24"/>
          <w:szCs w:val="24"/>
          <w:lang w:eastAsia="ru-RU"/>
        </w:rPr>
        <w:t>РЕШИЛ:</w:t>
      </w:r>
    </w:p>
    <w:p w:rsidR="00CD65B5" w:rsidRPr="00CD65B5" w:rsidRDefault="00CD65B5" w:rsidP="00CD65B5">
      <w:pPr>
        <w:tabs>
          <w:tab w:val="left" w:pos="993"/>
        </w:tabs>
        <w:spacing w:after="0" w:line="252" w:lineRule="auto"/>
        <w:ind w:left="36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CD65B5" w:rsidRPr="005D27DB" w:rsidRDefault="005D27DB" w:rsidP="005D27DB">
      <w:pPr>
        <w:pStyle w:val="a5"/>
        <w:numPr>
          <w:ilvl w:val="0"/>
          <w:numId w:val="1"/>
        </w:numPr>
        <w:tabs>
          <w:tab w:val="clear" w:pos="720"/>
          <w:tab w:val="num" w:pos="567"/>
          <w:tab w:val="left" w:pos="993"/>
        </w:tabs>
        <w:spacing w:after="0" w:line="252" w:lineRule="auto"/>
        <w:ind w:left="0" w:firstLine="36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CD65B5" w:rsidRPr="005D27DB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Утвердить Положение «Об оплате труда лиц, осуществляющих техническое обеспечение </w:t>
      </w:r>
      <w:proofErr w:type="gramStart"/>
      <w:r w:rsidR="00CD65B5" w:rsidRPr="005D27DB">
        <w:rPr>
          <w:rFonts w:ascii="Times New Roman" w:eastAsiaTheme="minorEastAsia" w:hAnsi="Times New Roman" w:cs="Times New Roman"/>
          <w:sz w:val="24"/>
          <w:szCs w:val="24"/>
          <w:lang w:eastAsia="ru-RU"/>
        </w:rPr>
        <w:t>деятельности органов местного самоуправления</w:t>
      </w:r>
      <w:r w:rsidR="00CD65B5" w:rsidRPr="005D27DB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внутригородского муниципального образования </w:t>
      </w:r>
      <w:r w:rsidR="00CD65B5" w:rsidRPr="005D27DB">
        <w:rPr>
          <w:rFonts w:ascii="Times New Roman" w:eastAsiaTheme="minorEastAsia" w:hAnsi="Times New Roman" w:cs="Times New Roman"/>
          <w:sz w:val="24"/>
          <w:szCs w:val="24"/>
          <w:lang w:eastAsia="ru-RU"/>
        </w:rPr>
        <w:t>города федерального значения Санкт-Петербурга</w:t>
      </w:r>
      <w:proofErr w:type="gramEnd"/>
      <w:r w:rsidR="00CD65B5" w:rsidRPr="005D27DB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муниципальный округ Нарвский округ», согласно приложению к настоящему решению.</w:t>
      </w:r>
    </w:p>
    <w:p w:rsidR="00CD65B5" w:rsidRPr="005D27DB" w:rsidRDefault="00CD65B5" w:rsidP="005D27DB">
      <w:pPr>
        <w:pStyle w:val="a5"/>
        <w:numPr>
          <w:ilvl w:val="0"/>
          <w:numId w:val="1"/>
        </w:numPr>
        <w:tabs>
          <w:tab w:val="left" w:pos="993"/>
        </w:tabs>
        <w:spacing w:after="0" w:line="252" w:lineRule="auto"/>
        <w:ind w:left="0" w:firstLine="36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D27DB">
        <w:rPr>
          <w:rFonts w:ascii="Times New Roman" w:eastAsiaTheme="minorEastAsia" w:hAnsi="Times New Roman" w:cs="Times New Roman"/>
          <w:sz w:val="24"/>
          <w:szCs w:val="24"/>
          <w:lang w:eastAsia="ru-RU"/>
        </w:rPr>
        <w:t>Опубликовать настоящее Решение в газете «Вестник муниципального образования Нарвский округ».</w:t>
      </w:r>
    </w:p>
    <w:p w:rsidR="00CD65B5" w:rsidRPr="005D27DB" w:rsidRDefault="00CD65B5" w:rsidP="005D27DB">
      <w:pPr>
        <w:pStyle w:val="a5"/>
        <w:numPr>
          <w:ilvl w:val="0"/>
          <w:numId w:val="1"/>
        </w:numPr>
        <w:tabs>
          <w:tab w:val="left" w:pos="993"/>
        </w:tabs>
        <w:spacing w:after="0" w:line="252" w:lineRule="auto"/>
        <w:ind w:left="0" w:firstLine="36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proofErr w:type="gramStart"/>
      <w:r w:rsidRPr="005D27DB">
        <w:rPr>
          <w:rFonts w:ascii="Times New Roman" w:eastAsiaTheme="minorEastAsia" w:hAnsi="Times New Roman" w:cs="Times New Roman"/>
          <w:sz w:val="24"/>
          <w:szCs w:val="24"/>
          <w:lang w:eastAsia="ru-RU"/>
        </w:rPr>
        <w:lastRenderedPageBreak/>
        <w:t>Контроль за</w:t>
      </w:r>
      <w:proofErr w:type="gramEnd"/>
      <w:r w:rsidRPr="005D27DB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исполнением настоящего Решения возложить на Г</w:t>
      </w:r>
      <w:r w:rsidR="00FF2675">
        <w:rPr>
          <w:rFonts w:ascii="Times New Roman" w:eastAsiaTheme="minorEastAsia" w:hAnsi="Times New Roman" w:cs="Times New Roman"/>
          <w:sz w:val="24"/>
          <w:szCs w:val="24"/>
          <w:lang w:eastAsia="ru-RU"/>
        </w:rPr>
        <w:t>лаву Муниципального образования -</w:t>
      </w:r>
      <w:r w:rsidRPr="005D27DB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исполняющего полномочия председателя Муниципального совета Каптуровича А.Г.</w:t>
      </w:r>
    </w:p>
    <w:p w:rsidR="00CD65B5" w:rsidRPr="005D27DB" w:rsidRDefault="00CD65B5" w:rsidP="005D27DB">
      <w:pPr>
        <w:pStyle w:val="a5"/>
        <w:numPr>
          <w:ilvl w:val="0"/>
          <w:numId w:val="1"/>
        </w:numPr>
        <w:tabs>
          <w:tab w:val="left" w:pos="993"/>
        </w:tabs>
        <w:spacing w:after="0" w:line="252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D27DB">
        <w:rPr>
          <w:rFonts w:ascii="Times New Roman" w:eastAsiaTheme="minorEastAsia" w:hAnsi="Times New Roman" w:cs="Times New Roman"/>
          <w:sz w:val="24"/>
          <w:szCs w:val="24"/>
          <w:lang w:eastAsia="ru-RU"/>
        </w:rPr>
        <w:t>Решен</w:t>
      </w:r>
      <w:r w:rsidR="008019BB">
        <w:rPr>
          <w:rFonts w:ascii="Times New Roman" w:eastAsiaTheme="minorEastAsia" w:hAnsi="Times New Roman" w:cs="Times New Roman"/>
          <w:sz w:val="24"/>
          <w:szCs w:val="24"/>
          <w:lang w:eastAsia="ru-RU"/>
        </w:rPr>
        <w:t>ие вступает в силу с 01.01.2026 года.</w:t>
      </w:r>
      <w:bookmarkStart w:id="0" w:name="_GoBack"/>
      <w:bookmarkEnd w:id="0"/>
    </w:p>
    <w:p w:rsidR="00CD65B5" w:rsidRPr="005D27DB" w:rsidRDefault="00CD65B5" w:rsidP="005D27DB">
      <w:pPr>
        <w:pStyle w:val="a5"/>
        <w:numPr>
          <w:ilvl w:val="0"/>
          <w:numId w:val="1"/>
        </w:numPr>
        <w:tabs>
          <w:tab w:val="left" w:pos="993"/>
        </w:tabs>
        <w:spacing w:after="0" w:line="252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D27DB">
        <w:rPr>
          <w:rFonts w:ascii="Times New Roman" w:eastAsiaTheme="minorEastAsia" w:hAnsi="Times New Roman" w:cs="Times New Roman"/>
          <w:sz w:val="24"/>
          <w:szCs w:val="24"/>
          <w:lang w:eastAsia="ru-RU"/>
        </w:rPr>
        <w:t>Со дня вступления в силу настоящего Решения, признать утратившим силу</w:t>
      </w:r>
    </w:p>
    <w:p w:rsidR="00CD65B5" w:rsidRPr="00CD65B5" w:rsidRDefault="005D27DB" w:rsidP="00CD65B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Р</w:t>
      </w:r>
      <w:r w:rsidR="00CD65B5" w:rsidRPr="00CD65B5">
        <w:rPr>
          <w:rFonts w:ascii="Times New Roman" w:eastAsiaTheme="minorEastAsia" w:hAnsi="Times New Roman" w:cs="Times New Roman"/>
          <w:sz w:val="24"/>
          <w:szCs w:val="24"/>
          <w:lang w:eastAsia="ru-RU"/>
        </w:rPr>
        <w:t>ешение Муниципального совета № 45 от 18.12.2024 «</w:t>
      </w:r>
      <w:r w:rsidR="00CD65B5" w:rsidRPr="00CD65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оплате труда лиц, осуществляющих техническое обеспечение </w:t>
      </w:r>
      <w:proofErr w:type="gramStart"/>
      <w:r w:rsidR="00CD65B5" w:rsidRPr="00CD65B5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деятельности органов местного самоуправления</w:t>
      </w:r>
      <w:r w:rsidR="00CD65B5" w:rsidRPr="00CD65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внутригородского муниципального образования </w:t>
      </w:r>
      <w:r w:rsidR="00CD65B5" w:rsidRPr="00CD65B5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города федерального значения Санкт-Петербурга</w:t>
      </w:r>
      <w:proofErr w:type="gramEnd"/>
      <w:r w:rsidR="00CD65B5" w:rsidRPr="00CD65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муниципальный округ Нарвский округ»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D65B5" w:rsidRPr="00CD65B5" w:rsidRDefault="00CD65B5" w:rsidP="00CD65B5">
      <w:pPr>
        <w:tabs>
          <w:tab w:val="left" w:pos="993"/>
        </w:tabs>
        <w:spacing w:after="0" w:line="252" w:lineRule="auto"/>
        <w:ind w:firstLine="851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CD65B5" w:rsidRPr="00CD65B5" w:rsidRDefault="00CD65B5" w:rsidP="00CD65B5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CD65B5" w:rsidRPr="00CD65B5" w:rsidRDefault="00CD65B5" w:rsidP="00CD65B5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CD65B5" w:rsidRPr="00CD65B5" w:rsidRDefault="00CD65B5" w:rsidP="00CD65B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D65B5">
        <w:rPr>
          <w:rFonts w:ascii="Times New Roman" w:eastAsiaTheme="minorEastAsia" w:hAnsi="Times New Roman" w:cs="Times New Roman"/>
          <w:sz w:val="24"/>
          <w:szCs w:val="24"/>
          <w:lang w:eastAsia="ru-RU"/>
        </w:rPr>
        <w:t>Глава муниципального образования-</w:t>
      </w:r>
    </w:p>
    <w:p w:rsidR="00CD65B5" w:rsidRPr="00CD65B5" w:rsidRDefault="00CD65B5" w:rsidP="00CD65B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proofErr w:type="gramStart"/>
      <w:r w:rsidRPr="00CD65B5">
        <w:rPr>
          <w:rFonts w:ascii="Times New Roman" w:eastAsiaTheme="minorEastAsia" w:hAnsi="Times New Roman" w:cs="Times New Roman"/>
          <w:sz w:val="24"/>
          <w:szCs w:val="24"/>
          <w:lang w:eastAsia="ru-RU"/>
        </w:rPr>
        <w:t>исполняющий</w:t>
      </w:r>
      <w:proofErr w:type="gramEnd"/>
      <w:r w:rsidRPr="00CD65B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полномочия председателя</w:t>
      </w:r>
    </w:p>
    <w:p w:rsidR="00CD65B5" w:rsidRPr="00CD65B5" w:rsidRDefault="00CD65B5" w:rsidP="00CD65B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D65B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Муниципального совета          </w:t>
      </w:r>
      <w:r w:rsidRPr="00CD65B5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  <w:t xml:space="preserve">                                            </w:t>
      </w:r>
      <w:r w:rsidR="005D27DB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      </w:t>
      </w:r>
      <w:r w:rsidRPr="00CD65B5">
        <w:rPr>
          <w:rFonts w:ascii="Times New Roman" w:eastAsiaTheme="minorEastAsia" w:hAnsi="Times New Roman" w:cs="Times New Roman"/>
          <w:sz w:val="24"/>
          <w:szCs w:val="24"/>
          <w:lang w:eastAsia="ru-RU"/>
        </w:rPr>
        <w:t>А.Г. Каптурович</w:t>
      </w:r>
    </w:p>
    <w:p w:rsidR="00CD65B5" w:rsidRPr="00CD65B5" w:rsidRDefault="00CD65B5" w:rsidP="00CD65B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CD65B5" w:rsidRPr="00CD65B5" w:rsidRDefault="00CD65B5" w:rsidP="00CD65B5">
      <w:pPr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D65B5">
        <w:rPr>
          <w:rFonts w:eastAsiaTheme="minorEastAsia"/>
          <w:sz w:val="24"/>
          <w:szCs w:val="24"/>
          <w:lang w:eastAsia="ru-RU"/>
        </w:rPr>
        <w:br w:type="page"/>
      </w:r>
    </w:p>
    <w:p w:rsidR="00CD65B5" w:rsidRPr="00CD65B5" w:rsidRDefault="00CD65B5" w:rsidP="00CD65B5">
      <w:pPr>
        <w:overflowPunct w:val="0"/>
        <w:autoSpaceDE w:val="0"/>
        <w:autoSpaceDN w:val="0"/>
        <w:adjustRightInd w:val="0"/>
        <w:spacing w:after="0" w:line="240" w:lineRule="auto"/>
        <w:ind w:left="5387"/>
        <w:contextualSpacing/>
        <w:textAlignment w:val="baseline"/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ru-RU"/>
        </w:rPr>
      </w:pPr>
      <w:r w:rsidRPr="00CD65B5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ru-RU"/>
        </w:rPr>
        <w:lastRenderedPageBreak/>
        <w:t xml:space="preserve">Приложение </w:t>
      </w:r>
    </w:p>
    <w:p w:rsidR="00CD65B5" w:rsidRPr="00CD65B5" w:rsidRDefault="00CD65B5" w:rsidP="00CD65B5">
      <w:pPr>
        <w:tabs>
          <w:tab w:val="left" w:pos="2745"/>
        </w:tabs>
        <w:overflowPunct w:val="0"/>
        <w:autoSpaceDE w:val="0"/>
        <w:autoSpaceDN w:val="0"/>
        <w:adjustRightInd w:val="0"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ru-RU"/>
        </w:rPr>
      </w:pPr>
      <w:r w:rsidRPr="00CD65B5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ru-RU"/>
        </w:rPr>
        <w:t>к Решению Муниципального совета</w:t>
      </w:r>
    </w:p>
    <w:p w:rsidR="00CD65B5" w:rsidRPr="00CD65B5" w:rsidRDefault="00CD65B5" w:rsidP="00CD65B5">
      <w:pPr>
        <w:tabs>
          <w:tab w:val="left" w:pos="2745"/>
        </w:tabs>
        <w:overflowPunct w:val="0"/>
        <w:autoSpaceDE w:val="0"/>
        <w:autoSpaceDN w:val="0"/>
        <w:adjustRightInd w:val="0"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D65B5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ru-RU"/>
        </w:rPr>
        <w:t>внутригородского муниципального образования города федерального значения Санкт-Петербурга муниципальный</w:t>
      </w:r>
      <w:r w:rsidR="00E02E95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ru-RU"/>
        </w:rPr>
        <w:t xml:space="preserve"> округ Нарвский округ от  29.10.2025 № 26</w:t>
      </w:r>
    </w:p>
    <w:p w:rsidR="00CD65B5" w:rsidRPr="00CD65B5" w:rsidRDefault="00CD65B5" w:rsidP="00CD65B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CD65B5" w:rsidRPr="00CD65B5" w:rsidRDefault="00CD65B5" w:rsidP="00CD65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8"/>
          <w:lang w:eastAsia="ru-RU"/>
        </w:rPr>
      </w:pPr>
      <w:r w:rsidRPr="00CD65B5">
        <w:rPr>
          <w:rFonts w:ascii="Times New Roman" w:eastAsiaTheme="minorEastAsia" w:hAnsi="Times New Roman" w:cs="Times New Roman"/>
          <w:b/>
          <w:sz w:val="24"/>
          <w:szCs w:val="28"/>
          <w:lang w:eastAsia="ru-RU"/>
        </w:rPr>
        <w:t xml:space="preserve">Положение </w:t>
      </w:r>
    </w:p>
    <w:p w:rsidR="00CD65B5" w:rsidRPr="00CD65B5" w:rsidRDefault="00CD65B5" w:rsidP="00CD65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8"/>
          <w:lang w:eastAsia="ru-RU"/>
        </w:rPr>
      </w:pPr>
      <w:r w:rsidRPr="00CD65B5">
        <w:rPr>
          <w:rFonts w:ascii="Times New Roman" w:eastAsiaTheme="minorEastAsia" w:hAnsi="Times New Roman" w:cs="Times New Roman"/>
          <w:b/>
          <w:sz w:val="24"/>
          <w:szCs w:val="28"/>
          <w:lang w:eastAsia="ru-RU"/>
        </w:rPr>
        <w:t xml:space="preserve">«Об оплате труда лиц, осуществляющих техническое обеспечение </w:t>
      </w:r>
      <w:proofErr w:type="gramStart"/>
      <w:r w:rsidRPr="00CD65B5">
        <w:rPr>
          <w:rFonts w:ascii="Times New Roman" w:eastAsiaTheme="minorEastAsia" w:hAnsi="Times New Roman" w:cs="Times New Roman"/>
          <w:b/>
          <w:sz w:val="24"/>
          <w:szCs w:val="28"/>
          <w:lang w:eastAsia="ru-RU"/>
        </w:rPr>
        <w:t>деятельности органов местного самоуправления</w:t>
      </w:r>
      <w:r w:rsidRPr="00CD65B5">
        <w:rPr>
          <w:rFonts w:ascii="Times New Roman" w:eastAsiaTheme="minorEastAsia" w:hAnsi="Times New Roman" w:cs="Times New Roman"/>
          <w:b/>
          <w:bCs/>
          <w:sz w:val="24"/>
          <w:szCs w:val="28"/>
          <w:lang w:eastAsia="ru-RU"/>
        </w:rPr>
        <w:t xml:space="preserve"> внутригородского муниципального образования </w:t>
      </w:r>
      <w:r w:rsidRPr="00CD65B5">
        <w:rPr>
          <w:rFonts w:ascii="Times New Roman" w:eastAsiaTheme="minorEastAsia" w:hAnsi="Times New Roman" w:cs="Times New Roman"/>
          <w:b/>
          <w:sz w:val="24"/>
          <w:szCs w:val="28"/>
          <w:lang w:eastAsia="ru-RU"/>
        </w:rPr>
        <w:t>города федерального значения Санкт-Петербурга</w:t>
      </w:r>
      <w:proofErr w:type="gramEnd"/>
      <w:r w:rsidRPr="00CD65B5">
        <w:rPr>
          <w:rFonts w:ascii="Times New Roman" w:eastAsiaTheme="minorEastAsia" w:hAnsi="Times New Roman" w:cs="Times New Roman"/>
          <w:b/>
          <w:sz w:val="24"/>
          <w:szCs w:val="28"/>
          <w:lang w:eastAsia="ru-RU"/>
        </w:rPr>
        <w:t xml:space="preserve"> </w:t>
      </w:r>
    </w:p>
    <w:p w:rsidR="00CD65B5" w:rsidRPr="00CD65B5" w:rsidRDefault="00CD65B5" w:rsidP="00CD65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8"/>
          <w:lang w:eastAsia="ru-RU"/>
        </w:rPr>
      </w:pPr>
      <w:r w:rsidRPr="00CD65B5">
        <w:rPr>
          <w:rFonts w:ascii="Times New Roman" w:eastAsiaTheme="minorEastAsia" w:hAnsi="Times New Roman" w:cs="Times New Roman"/>
          <w:b/>
          <w:sz w:val="24"/>
          <w:szCs w:val="28"/>
          <w:lang w:eastAsia="ru-RU"/>
        </w:rPr>
        <w:t>муниципальный округ Нарвский округ»</w:t>
      </w:r>
    </w:p>
    <w:p w:rsidR="00CD65B5" w:rsidRPr="00CD65B5" w:rsidRDefault="00CD65B5" w:rsidP="00CD65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CD65B5" w:rsidRPr="00CD65B5" w:rsidRDefault="00CD65B5" w:rsidP="00CD65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CD65B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1. Общие положения</w:t>
      </w:r>
    </w:p>
    <w:p w:rsidR="00CD65B5" w:rsidRPr="00CD65B5" w:rsidRDefault="00CD65B5" w:rsidP="00CD65B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CD65B5" w:rsidRPr="007D66F1" w:rsidRDefault="00CD65B5" w:rsidP="00CD65B5">
      <w:pPr>
        <w:pStyle w:val="a5"/>
        <w:widowControl w:val="0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0" w:firstLine="705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proofErr w:type="gramStart"/>
      <w:r w:rsidRPr="00CD65B5">
        <w:rPr>
          <w:rFonts w:ascii="Times New Roman" w:eastAsiaTheme="minorEastAsia" w:hAnsi="Times New Roman" w:cs="Times New Roman"/>
          <w:sz w:val="24"/>
          <w:szCs w:val="24"/>
          <w:lang w:eastAsia="ru-RU"/>
        </w:rPr>
        <w:t>Настоящее Положение «Об оплате труда лиц, осуществляющих техническое обеспечение деятельности органов местного самоуправления</w:t>
      </w:r>
      <w:r w:rsidRPr="00CD65B5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внутригородского муниципального образования </w:t>
      </w:r>
      <w:r w:rsidRPr="00CD65B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города федерального значения Санкт-Петербурга муниципальный округ Нарвский округ» (далее – Положение), разработано в соответствии </w:t>
      </w:r>
      <w:r w:rsidRPr="007D66F1">
        <w:rPr>
          <w:rFonts w:ascii="Times New Roman" w:eastAsiaTheme="minorEastAsia" w:hAnsi="Times New Roman" w:cs="Times New Roman"/>
          <w:sz w:val="24"/>
          <w:szCs w:val="24"/>
          <w:lang w:eastAsia="ru-RU"/>
        </w:rPr>
        <w:t>с</w:t>
      </w:r>
      <w:r w:rsidR="007D66F1" w:rsidRPr="007D66F1">
        <w:rPr>
          <w:rFonts w:ascii="Times New Roman" w:eastAsiaTheme="minorEastAsia" w:hAnsi="Times New Roman" w:cs="Times New Roman"/>
          <w:sz w:val="24"/>
          <w:szCs w:val="24"/>
          <w:lang w:eastAsia="ru-RU"/>
        </w:rPr>
        <w:t>о статьей 66</w:t>
      </w:r>
      <w:r w:rsidR="007D66F1" w:rsidRPr="007D66F1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 Федерального закона от 20 марта 2025 г. N 33-ФЗ "Об общих принципах организации местного самоуправления в единой системе публичной власти",</w:t>
      </w:r>
      <w:r w:rsidRPr="007D66F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Трудовым кодексом Росси</w:t>
      </w:r>
      <w:r w:rsidR="00863EB0" w:rsidRPr="007D66F1">
        <w:rPr>
          <w:rFonts w:ascii="Times New Roman" w:eastAsiaTheme="minorEastAsia" w:hAnsi="Times New Roman" w:cs="Times New Roman"/>
          <w:sz w:val="24"/>
          <w:szCs w:val="24"/>
          <w:lang w:eastAsia="ru-RU"/>
        </w:rPr>
        <w:t>йской Федерации</w:t>
      </w:r>
      <w:r w:rsidRPr="007D66F1">
        <w:rPr>
          <w:rFonts w:ascii="Times New Roman" w:eastAsiaTheme="minorEastAsia" w:hAnsi="Times New Roman" w:cs="Times New Roman"/>
          <w:sz w:val="24"/>
          <w:szCs w:val="24"/>
          <w:lang w:eastAsia="ru-RU"/>
        </w:rPr>
        <w:t>, частью 4 статьи 86</w:t>
      </w:r>
      <w:proofErr w:type="gramEnd"/>
      <w:r w:rsidRPr="007D66F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Бюджетного Кодекса Российской Федерации.</w:t>
      </w:r>
    </w:p>
    <w:p w:rsidR="00CD65B5" w:rsidRPr="00CD65B5" w:rsidRDefault="00CD65B5" w:rsidP="00CD65B5">
      <w:pPr>
        <w:pStyle w:val="a5"/>
        <w:widowControl w:val="0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0" w:firstLine="705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CD65B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Денежное содержание работников, осуществляющих техническое обеспечение </w:t>
      </w:r>
      <w:proofErr w:type="gramStart"/>
      <w:r w:rsidRPr="00CD65B5">
        <w:rPr>
          <w:rFonts w:ascii="Times New Roman" w:eastAsiaTheme="minorEastAsia" w:hAnsi="Times New Roman" w:cs="Times New Roman"/>
          <w:sz w:val="24"/>
          <w:szCs w:val="24"/>
          <w:lang w:eastAsia="ru-RU"/>
        </w:rPr>
        <w:t>деятельности органов местного самоуправления</w:t>
      </w:r>
      <w:r w:rsidRPr="00CD65B5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внутригородского муниципального образования </w:t>
      </w:r>
      <w:r w:rsidRPr="00CD65B5">
        <w:rPr>
          <w:rFonts w:ascii="Times New Roman" w:eastAsiaTheme="minorEastAsia" w:hAnsi="Times New Roman" w:cs="Times New Roman"/>
          <w:sz w:val="24"/>
          <w:szCs w:val="24"/>
          <w:lang w:eastAsia="ru-RU"/>
        </w:rPr>
        <w:t>города федерального значения Санкт-Петербурга</w:t>
      </w:r>
      <w:proofErr w:type="gramEnd"/>
      <w:r w:rsidRPr="00CD65B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муниципальный округ Нарвский округ (далее – технический работник), состоит из должностного оклада, дополнительных выплат и выплат стимулирующего характера, предусмотренных настоящим Положением.</w:t>
      </w:r>
    </w:p>
    <w:p w:rsidR="00CD65B5" w:rsidRPr="00CD65B5" w:rsidRDefault="00CD65B5" w:rsidP="00CD65B5">
      <w:pPr>
        <w:pStyle w:val="a5"/>
        <w:widowControl w:val="0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0" w:firstLine="705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D65B5">
        <w:rPr>
          <w:rFonts w:ascii="Times New Roman" w:eastAsiaTheme="minorEastAsia" w:hAnsi="Times New Roman" w:cs="Times New Roman"/>
          <w:sz w:val="24"/>
          <w:szCs w:val="24"/>
          <w:lang w:eastAsia="ru-RU"/>
        </w:rPr>
        <w:t>Условия оплаты труда, включая размер должностного оклада технического работника и размеры дополнительных выплат и выплат стимулирующего характера, являются обязательными для включения в трудовой договор.</w:t>
      </w:r>
    </w:p>
    <w:p w:rsidR="00CD65B5" w:rsidRPr="00CD65B5" w:rsidRDefault="00CD65B5" w:rsidP="00CD65B5">
      <w:pPr>
        <w:pStyle w:val="a5"/>
        <w:widowControl w:val="0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0" w:firstLine="705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D65B5">
        <w:rPr>
          <w:rFonts w:ascii="Times New Roman" w:eastAsiaTheme="minorEastAsia" w:hAnsi="Times New Roman" w:cs="Times New Roman"/>
          <w:sz w:val="24"/>
          <w:szCs w:val="24"/>
          <w:lang w:eastAsia="ru-RU"/>
        </w:rPr>
        <w:t>Оплата труда технического работника, занятого по совместительству, а также на условиях неполного рабочего времени, производится пропорционально отработанному времени либо в зависимости от выполненного объема работ.</w:t>
      </w:r>
    </w:p>
    <w:p w:rsidR="00CD65B5" w:rsidRPr="00CD65B5" w:rsidRDefault="00CD65B5" w:rsidP="00CD65B5">
      <w:pPr>
        <w:pStyle w:val="a5"/>
        <w:widowControl w:val="0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0" w:firstLine="705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D65B5">
        <w:rPr>
          <w:rFonts w:ascii="Times New Roman" w:eastAsiaTheme="minorEastAsia" w:hAnsi="Times New Roman" w:cs="Times New Roman"/>
          <w:sz w:val="24"/>
          <w:szCs w:val="24"/>
          <w:lang w:eastAsia="ru-RU"/>
        </w:rPr>
        <w:t>Установленные настоящим Положением выплаты (должностной оклад, дополнительные выплаты и выплаты стимулирующего характера) учитываются при расчете средней заработной платы в порядке, установленном ст. 139 ТК РФ и Положением «</w:t>
      </w:r>
      <w:r w:rsidRPr="00CD65B5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  <w:t>Об особенностях порядка исчисления средней заработной платы», утверждённого  Постановлением  Правительства Российской Федерации от 24 апреля 2025 г. N 540.</w:t>
      </w:r>
    </w:p>
    <w:p w:rsidR="00CD65B5" w:rsidRDefault="00CD65B5" w:rsidP="00CD65B5">
      <w:pPr>
        <w:widowControl w:val="0"/>
        <w:autoSpaceDE w:val="0"/>
        <w:autoSpaceDN w:val="0"/>
        <w:adjustRightInd w:val="0"/>
        <w:spacing w:after="0" w:line="240" w:lineRule="auto"/>
        <w:ind w:firstLine="705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:rsidR="00CD65B5" w:rsidRPr="00CD65B5" w:rsidRDefault="00CD65B5" w:rsidP="00CD65B5">
      <w:pPr>
        <w:widowControl w:val="0"/>
        <w:autoSpaceDE w:val="0"/>
        <w:autoSpaceDN w:val="0"/>
        <w:adjustRightInd w:val="0"/>
        <w:spacing w:after="0" w:line="240" w:lineRule="auto"/>
        <w:ind w:firstLine="3112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CD65B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2. Должностной оклад</w:t>
      </w:r>
    </w:p>
    <w:p w:rsidR="00CD65B5" w:rsidRPr="00CD65B5" w:rsidRDefault="00CD65B5" w:rsidP="00CD65B5">
      <w:pPr>
        <w:widowControl w:val="0"/>
        <w:autoSpaceDE w:val="0"/>
        <w:autoSpaceDN w:val="0"/>
        <w:adjustRightInd w:val="0"/>
        <w:spacing w:after="0" w:line="240" w:lineRule="auto"/>
        <w:ind w:firstLine="3112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D65B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</w:p>
    <w:p w:rsidR="00CD65B5" w:rsidRPr="00CD65B5" w:rsidRDefault="00CD65B5" w:rsidP="00CD65B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D65B5">
        <w:rPr>
          <w:rFonts w:ascii="Times New Roman" w:eastAsiaTheme="minorEastAsia" w:hAnsi="Times New Roman" w:cs="Times New Roman"/>
          <w:sz w:val="24"/>
          <w:szCs w:val="24"/>
          <w:lang w:eastAsia="ru-RU"/>
        </w:rPr>
        <w:t>2.1.</w:t>
      </w:r>
      <w:r w:rsidRPr="00CD65B5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  <w:t xml:space="preserve"> Для исчисления должностного оклада технического работника, принимается расчетная единица, устанавливаемая законом Санкт-Петербурга.</w:t>
      </w:r>
    </w:p>
    <w:p w:rsidR="00CD65B5" w:rsidRPr="00CD65B5" w:rsidRDefault="00CD65B5" w:rsidP="00CD65B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D65B5">
        <w:rPr>
          <w:rFonts w:ascii="Times New Roman" w:eastAsiaTheme="minorEastAsia" w:hAnsi="Times New Roman" w:cs="Times New Roman"/>
          <w:sz w:val="24"/>
          <w:szCs w:val="24"/>
          <w:lang w:eastAsia="ru-RU"/>
        </w:rPr>
        <w:t>2.2.</w:t>
      </w:r>
      <w:r w:rsidRPr="00CD65B5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  <w:t xml:space="preserve"> Для технических работников, устанавливаются следующие размеры должностных окладов:</w:t>
      </w:r>
    </w:p>
    <w:tbl>
      <w:tblPr>
        <w:tblW w:w="8975" w:type="dxa"/>
        <w:tblInd w:w="4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42"/>
        <w:gridCol w:w="4133"/>
      </w:tblGrid>
      <w:tr w:rsidR="00CD65B5" w:rsidRPr="00CD65B5" w:rsidTr="00207816">
        <w:tc>
          <w:tcPr>
            <w:tcW w:w="4842" w:type="dxa"/>
            <w:shd w:val="clear" w:color="auto" w:fill="auto"/>
          </w:tcPr>
          <w:p w:rsidR="00CD65B5" w:rsidRPr="00CD65B5" w:rsidRDefault="00CD65B5" w:rsidP="00CD65B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1"/>
                <w:sz w:val="24"/>
                <w:szCs w:val="24"/>
                <w:lang w:eastAsia="ru-RU"/>
              </w:rPr>
            </w:pPr>
            <w:r w:rsidRPr="00CD65B5">
              <w:rPr>
                <w:rFonts w:ascii="Times New Roman" w:eastAsia="Times New Roman" w:hAnsi="Times New Roman" w:cs="Times New Roman"/>
                <w:color w:val="000001"/>
                <w:sz w:val="24"/>
                <w:szCs w:val="24"/>
                <w:lang w:eastAsia="ru-RU"/>
              </w:rPr>
              <w:t>Наименование должности</w:t>
            </w:r>
          </w:p>
        </w:tc>
        <w:tc>
          <w:tcPr>
            <w:tcW w:w="4133" w:type="dxa"/>
            <w:shd w:val="clear" w:color="auto" w:fill="auto"/>
          </w:tcPr>
          <w:p w:rsidR="00CD65B5" w:rsidRPr="00CD65B5" w:rsidRDefault="00CD65B5" w:rsidP="00CD65B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1"/>
                <w:sz w:val="24"/>
                <w:szCs w:val="24"/>
                <w:lang w:eastAsia="ru-RU"/>
              </w:rPr>
            </w:pPr>
            <w:r w:rsidRPr="00CD65B5">
              <w:rPr>
                <w:rFonts w:ascii="Times New Roman" w:eastAsia="Times New Roman" w:hAnsi="Times New Roman" w:cs="Times New Roman"/>
                <w:color w:val="000001"/>
                <w:sz w:val="24"/>
                <w:szCs w:val="24"/>
                <w:lang w:eastAsia="ru-RU"/>
              </w:rPr>
              <w:t>Размер должностного оклада (в расчетных единицах)</w:t>
            </w:r>
          </w:p>
        </w:tc>
      </w:tr>
      <w:tr w:rsidR="00CD65B5" w:rsidRPr="00CD65B5" w:rsidTr="00207816">
        <w:tc>
          <w:tcPr>
            <w:tcW w:w="4842" w:type="dxa"/>
            <w:shd w:val="clear" w:color="auto" w:fill="auto"/>
          </w:tcPr>
          <w:p w:rsidR="00CD65B5" w:rsidRPr="00CD65B5" w:rsidRDefault="00CD65B5" w:rsidP="00CD65B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1"/>
                <w:sz w:val="24"/>
                <w:szCs w:val="24"/>
                <w:lang w:eastAsia="ru-RU"/>
              </w:rPr>
            </w:pPr>
            <w:r w:rsidRPr="00CD65B5">
              <w:rPr>
                <w:rFonts w:ascii="Times New Roman" w:eastAsia="Times New Roman" w:hAnsi="Times New Roman" w:cs="Times New Roman"/>
                <w:color w:val="000001"/>
                <w:sz w:val="24"/>
                <w:szCs w:val="24"/>
                <w:lang w:eastAsia="ru-RU"/>
              </w:rPr>
              <w:t>Уборщик служебных помещений</w:t>
            </w:r>
          </w:p>
        </w:tc>
        <w:tc>
          <w:tcPr>
            <w:tcW w:w="4133" w:type="dxa"/>
            <w:shd w:val="clear" w:color="auto" w:fill="auto"/>
          </w:tcPr>
          <w:p w:rsidR="00CD65B5" w:rsidRPr="00CD65B5" w:rsidRDefault="00CD65B5" w:rsidP="00CD65B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1"/>
                <w:sz w:val="24"/>
                <w:szCs w:val="24"/>
                <w:lang w:eastAsia="ru-RU"/>
              </w:rPr>
            </w:pPr>
            <w:r w:rsidRPr="00CD65B5">
              <w:rPr>
                <w:rFonts w:ascii="Times New Roman" w:eastAsia="Times New Roman" w:hAnsi="Times New Roman" w:cs="Times New Roman"/>
                <w:color w:val="000001"/>
                <w:sz w:val="24"/>
                <w:szCs w:val="24"/>
                <w:lang w:eastAsia="ru-RU"/>
              </w:rPr>
              <w:t>10</w:t>
            </w:r>
          </w:p>
        </w:tc>
      </w:tr>
      <w:tr w:rsidR="00CD65B5" w:rsidRPr="00CD65B5" w:rsidTr="00207816">
        <w:tc>
          <w:tcPr>
            <w:tcW w:w="4842" w:type="dxa"/>
            <w:shd w:val="clear" w:color="auto" w:fill="auto"/>
          </w:tcPr>
          <w:p w:rsidR="00CD65B5" w:rsidRPr="00CD65B5" w:rsidRDefault="00CD65B5" w:rsidP="00CD65B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1"/>
                <w:sz w:val="24"/>
                <w:szCs w:val="24"/>
                <w:lang w:eastAsia="ru-RU"/>
              </w:rPr>
            </w:pPr>
            <w:r w:rsidRPr="00CD65B5">
              <w:rPr>
                <w:rFonts w:ascii="Times New Roman" w:eastAsia="Times New Roman" w:hAnsi="Times New Roman" w:cs="Times New Roman"/>
                <w:color w:val="000001"/>
                <w:sz w:val="24"/>
                <w:szCs w:val="24"/>
                <w:lang w:eastAsia="ru-RU"/>
              </w:rPr>
              <w:t>Специалист по благоустройству</w:t>
            </w:r>
          </w:p>
        </w:tc>
        <w:tc>
          <w:tcPr>
            <w:tcW w:w="4133" w:type="dxa"/>
            <w:shd w:val="clear" w:color="auto" w:fill="auto"/>
          </w:tcPr>
          <w:p w:rsidR="00CD65B5" w:rsidRPr="00CD65B5" w:rsidRDefault="00CD65B5" w:rsidP="00CD65B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1"/>
                <w:sz w:val="24"/>
                <w:szCs w:val="24"/>
                <w:lang w:eastAsia="ru-RU"/>
              </w:rPr>
            </w:pPr>
            <w:r w:rsidRPr="00CD65B5">
              <w:rPr>
                <w:rFonts w:ascii="Times New Roman" w:eastAsia="Times New Roman" w:hAnsi="Times New Roman" w:cs="Times New Roman"/>
                <w:color w:val="000001"/>
                <w:sz w:val="24"/>
                <w:szCs w:val="24"/>
                <w:lang w:eastAsia="ru-RU"/>
              </w:rPr>
              <w:t>18</w:t>
            </w:r>
          </w:p>
        </w:tc>
      </w:tr>
    </w:tbl>
    <w:p w:rsidR="00CD65B5" w:rsidRPr="00CD65B5" w:rsidRDefault="00CD65B5" w:rsidP="00CD65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  2.3.</w:t>
      </w:r>
      <w:r w:rsidRPr="00CD65B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Указанные в пункте 2.2. должностные оклады определяются штатным расписанием </w:t>
      </w:r>
      <w:proofErr w:type="gramStart"/>
      <w:r w:rsidRPr="00CD65B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органов местного самоуправления </w:t>
      </w:r>
      <w:r w:rsidRPr="00CD65B5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внутригородского муниципального образования </w:t>
      </w:r>
      <w:r w:rsidRPr="00CD65B5">
        <w:rPr>
          <w:rFonts w:ascii="Times New Roman" w:eastAsiaTheme="minorEastAsia" w:hAnsi="Times New Roman" w:cs="Times New Roman"/>
          <w:sz w:val="24"/>
          <w:szCs w:val="24"/>
          <w:lang w:eastAsia="ru-RU"/>
        </w:rPr>
        <w:t>города федерального значения Санкт-Петербурга</w:t>
      </w:r>
      <w:proofErr w:type="gramEnd"/>
      <w:r w:rsidRPr="00CD65B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муниципальный округ                                                                                </w:t>
      </w:r>
    </w:p>
    <w:p w:rsidR="00CD65B5" w:rsidRPr="00CD65B5" w:rsidRDefault="00CD65B5" w:rsidP="00CD65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D65B5">
        <w:rPr>
          <w:rFonts w:ascii="Times New Roman" w:eastAsiaTheme="minorEastAsia" w:hAnsi="Times New Roman" w:cs="Times New Roman"/>
          <w:sz w:val="24"/>
          <w:szCs w:val="24"/>
          <w:lang w:eastAsia="ru-RU"/>
        </w:rPr>
        <w:lastRenderedPageBreak/>
        <w:t xml:space="preserve">Нарвский округ. </w:t>
      </w:r>
    </w:p>
    <w:p w:rsidR="00CD65B5" w:rsidRPr="004A78DF" w:rsidRDefault="004A78DF" w:rsidP="004A78DF">
      <w:pPr>
        <w:pStyle w:val="a5"/>
        <w:widowControl w:val="0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CD65B5" w:rsidRPr="004A78DF">
        <w:rPr>
          <w:rFonts w:ascii="Times New Roman" w:eastAsiaTheme="minorEastAsia" w:hAnsi="Times New Roman" w:cs="Times New Roman"/>
          <w:sz w:val="24"/>
          <w:szCs w:val="24"/>
          <w:lang w:eastAsia="ru-RU"/>
        </w:rPr>
        <w:t>Штатное расписание Муниципального совета утверждается решением Муниципального совета.</w:t>
      </w:r>
    </w:p>
    <w:p w:rsidR="00CD65B5" w:rsidRPr="004A78DF" w:rsidRDefault="004A78DF" w:rsidP="004A78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 2.5.</w:t>
      </w:r>
      <w:r w:rsidRPr="004A78D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CD65B5" w:rsidRPr="004A78DF">
        <w:rPr>
          <w:rFonts w:ascii="Times New Roman" w:eastAsiaTheme="minorEastAsia" w:hAnsi="Times New Roman" w:cs="Times New Roman"/>
          <w:sz w:val="24"/>
          <w:szCs w:val="24"/>
          <w:lang w:eastAsia="ru-RU"/>
        </w:rPr>
        <w:t>Штатное расписание Местной администрации утверждает Глава Местной администрации.</w:t>
      </w:r>
    </w:p>
    <w:p w:rsidR="00CD65B5" w:rsidRPr="00CD65B5" w:rsidRDefault="00CD65B5" w:rsidP="004A78D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CD65B5" w:rsidRPr="00CD65B5" w:rsidRDefault="00CD65B5" w:rsidP="00CD65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CD65B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3. Дополнительные выплаты</w:t>
      </w:r>
    </w:p>
    <w:p w:rsidR="00CD65B5" w:rsidRPr="00CD65B5" w:rsidRDefault="00CD65B5" w:rsidP="00CD65B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CD65B5" w:rsidRPr="00CD65B5" w:rsidRDefault="00CD65B5" w:rsidP="00CD65B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D65B5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</w:t>
      </w:r>
      <w:r w:rsidRPr="00CD65B5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  <w:t>Виды и размеры дополнительных выплат для каждой должности технического работника устанавливаются настоящим Положением</w:t>
      </w:r>
      <w:r w:rsidR="004A78DF">
        <w:rPr>
          <w:rFonts w:ascii="Times New Roman" w:eastAsiaTheme="minorEastAsia" w:hAnsi="Times New Roman" w:cs="Times New Roman"/>
          <w:sz w:val="24"/>
          <w:szCs w:val="24"/>
          <w:lang w:eastAsia="ru-RU"/>
        </w:rPr>
        <w:t>.</w:t>
      </w:r>
      <w:r w:rsidRPr="00CD65B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</w:p>
    <w:p w:rsidR="00CD65B5" w:rsidRPr="00CD65B5" w:rsidRDefault="00CD65B5" w:rsidP="00CD65B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D65B5">
        <w:rPr>
          <w:rFonts w:ascii="Times New Roman" w:eastAsiaTheme="minorEastAsia" w:hAnsi="Times New Roman" w:cs="Times New Roman"/>
          <w:sz w:val="24"/>
          <w:szCs w:val="24"/>
          <w:lang w:eastAsia="ru-RU"/>
        </w:rPr>
        <w:t>3.2.</w:t>
      </w:r>
      <w:r w:rsidRPr="00CD65B5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  <w:t>Настоящим Положением устанавливаются следующие виды дополнительных выплат:</w:t>
      </w:r>
    </w:p>
    <w:p w:rsidR="00CD65B5" w:rsidRPr="00CD65B5" w:rsidRDefault="00CD65B5" w:rsidP="00CD65B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D65B5">
        <w:rPr>
          <w:rFonts w:ascii="Times New Roman" w:eastAsiaTheme="minorEastAsia" w:hAnsi="Times New Roman" w:cs="Times New Roman"/>
          <w:sz w:val="24"/>
          <w:szCs w:val="24"/>
          <w:lang w:eastAsia="ru-RU"/>
        </w:rPr>
        <w:t>- надбавка за ненормированный рабочий день;</w:t>
      </w:r>
    </w:p>
    <w:p w:rsidR="00CD65B5" w:rsidRPr="00CD65B5" w:rsidRDefault="00CD65B5" w:rsidP="00CD65B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D65B5">
        <w:rPr>
          <w:rFonts w:ascii="Times New Roman" w:eastAsiaTheme="minorEastAsia" w:hAnsi="Times New Roman" w:cs="Times New Roman"/>
          <w:sz w:val="24"/>
          <w:szCs w:val="24"/>
          <w:lang w:eastAsia="ru-RU"/>
        </w:rPr>
        <w:t>- материальная помощь.</w:t>
      </w:r>
    </w:p>
    <w:p w:rsidR="00CD65B5" w:rsidRPr="00CD65B5" w:rsidRDefault="00CD65B5" w:rsidP="00CD65B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D65B5">
        <w:rPr>
          <w:rFonts w:ascii="Times New Roman" w:eastAsiaTheme="minorEastAsia" w:hAnsi="Times New Roman" w:cs="Times New Roman"/>
          <w:sz w:val="24"/>
          <w:szCs w:val="24"/>
          <w:lang w:eastAsia="ru-RU"/>
        </w:rPr>
        <w:t>3.3.</w:t>
      </w:r>
      <w:r w:rsidRPr="00CD65B5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  <w:t>Размер дополнительных выплат устанавливается в процентах к должностному окладу.</w:t>
      </w:r>
    </w:p>
    <w:p w:rsidR="00CD65B5" w:rsidRPr="00CD65B5" w:rsidRDefault="00CD65B5" w:rsidP="00CD65B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D65B5">
        <w:rPr>
          <w:rFonts w:ascii="Times New Roman" w:eastAsiaTheme="minorEastAsia" w:hAnsi="Times New Roman" w:cs="Times New Roman"/>
          <w:sz w:val="24"/>
          <w:szCs w:val="24"/>
          <w:lang w:eastAsia="ru-RU"/>
        </w:rPr>
        <w:t>3.4.</w:t>
      </w:r>
      <w:r w:rsidRPr="00CD65B5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  <w:t>Для технического работника – «уборщик служебных помещений» устанавливаются следующие дополнительные выплаты:</w:t>
      </w:r>
    </w:p>
    <w:p w:rsidR="00CD65B5" w:rsidRPr="00CD65B5" w:rsidRDefault="00CD65B5" w:rsidP="00CD65B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D65B5">
        <w:rPr>
          <w:rFonts w:ascii="Times New Roman" w:eastAsiaTheme="minorEastAsia" w:hAnsi="Times New Roman" w:cs="Times New Roman"/>
          <w:sz w:val="24"/>
          <w:szCs w:val="24"/>
          <w:lang w:eastAsia="ru-RU"/>
        </w:rPr>
        <w:t>- материальная помощь в размере 25%.</w:t>
      </w:r>
    </w:p>
    <w:p w:rsidR="00CD65B5" w:rsidRPr="00CD65B5" w:rsidRDefault="00CD65B5" w:rsidP="00CD65B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D65B5">
        <w:rPr>
          <w:rFonts w:ascii="Times New Roman" w:eastAsiaTheme="minorEastAsia" w:hAnsi="Times New Roman" w:cs="Times New Roman"/>
          <w:sz w:val="24"/>
          <w:szCs w:val="24"/>
          <w:lang w:eastAsia="ru-RU"/>
        </w:rPr>
        <w:t>3.5.</w:t>
      </w:r>
      <w:r w:rsidRPr="00CD65B5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  <w:t>Для технического работника – «специалист по благоустройству», устанавливаются следующие дополнительные выплаты:</w:t>
      </w:r>
    </w:p>
    <w:p w:rsidR="00CD65B5" w:rsidRPr="00CD65B5" w:rsidRDefault="00CD65B5" w:rsidP="00CD65B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D65B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- надбавка за ненормированный рабочий день в размере до 50% </w:t>
      </w:r>
    </w:p>
    <w:p w:rsidR="00CD65B5" w:rsidRPr="00CD65B5" w:rsidRDefault="00CD65B5" w:rsidP="00CD65B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D65B5">
        <w:rPr>
          <w:rFonts w:ascii="Times New Roman" w:eastAsiaTheme="minorEastAsia" w:hAnsi="Times New Roman" w:cs="Times New Roman"/>
          <w:sz w:val="24"/>
          <w:szCs w:val="24"/>
          <w:lang w:eastAsia="ru-RU"/>
        </w:rPr>
        <w:t>- материальная помощь в размере 25%</w:t>
      </w:r>
    </w:p>
    <w:p w:rsidR="00CD65B5" w:rsidRPr="00CD65B5" w:rsidRDefault="00CD65B5" w:rsidP="00CD65B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D65B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3.6. При определении размера дополнительной выплаты «надбавка за ненормированный рабочий день» учитываются частые  местные командировки и поездки, напряженность, работа в выходные и праздничные дни. </w:t>
      </w:r>
    </w:p>
    <w:p w:rsidR="00CD65B5" w:rsidRPr="00CD65B5" w:rsidRDefault="00CD65B5" w:rsidP="00CD65B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D65B5">
        <w:rPr>
          <w:rFonts w:ascii="Times New Roman" w:eastAsiaTheme="minorEastAsia" w:hAnsi="Times New Roman" w:cs="Times New Roman"/>
          <w:sz w:val="24"/>
          <w:szCs w:val="24"/>
          <w:lang w:eastAsia="ru-RU"/>
        </w:rPr>
        <w:t>3.7. Размер дополнительной выплаты «надбавка за ненормированный рабочий день» устанавливается:</w:t>
      </w:r>
    </w:p>
    <w:p w:rsidR="00CD65B5" w:rsidRPr="00CD65B5" w:rsidRDefault="00CD65B5" w:rsidP="00CD65B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D65B5">
        <w:rPr>
          <w:rFonts w:ascii="Times New Roman" w:eastAsiaTheme="minorEastAsia" w:hAnsi="Times New Roman" w:cs="Times New Roman"/>
          <w:sz w:val="24"/>
          <w:szCs w:val="24"/>
          <w:lang w:eastAsia="ru-RU"/>
        </w:rPr>
        <w:t>- для технических работников Муниципального совета - распоряжением Главы Муниципального образования;</w:t>
      </w:r>
    </w:p>
    <w:p w:rsidR="00CD65B5" w:rsidRPr="00CD65B5" w:rsidRDefault="00CD65B5" w:rsidP="00CD65B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D65B5">
        <w:rPr>
          <w:rFonts w:ascii="Times New Roman" w:eastAsiaTheme="minorEastAsia" w:hAnsi="Times New Roman" w:cs="Times New Roman"/>
          <w:sz w:val="24"/>
          <w:szCs w:val="24"/>
          <w:lang w:eastAsia="ru-RU"/>
        </w:rPr>
        <w:t>- для технических работников Местной администрации – распоряжением Местной администрации.</w:t>
      </w:r>
    </w:p>
    <w:p w:rsidR="00CD65B5" w:rsidRDefault="00CD65B5" w:rsidP="00CD65B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D65B5">
        <w:rPr>
          <w:rFonts w:ascii="Times New Roman" w:eastAsiaTheme="minorEastAsia" w:hAnsi="Times New Roman" w:cs="Times New Roman"/>
          <w:sz w:val="24"/>
          <w:szCs w:val="24"/>
          <w:lang w:eastAsia="ru-RU"/>
        </w:rPr>
        <w:t>3.8. Начисление дополнительных выплат производится пропорционально отработанному времени.</w:t>
      </w:r>
    </w:p>
    <w:p w:rsidR="004A78DF" w:rsidRPr="00CD65B5" w:rsidRDefault="004A78DF" w:rsidP="00CD65B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CD65B5" w:rsidRPr="00CD65B5" w:rsidRDefault="00CD65B5" w:rsidP="00CD65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CD65B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4. Выплаты стимулирующего характера.</w:t>
      </w:r>
    </w:p>
    <w:p w:rsidR="00CD65B5" w:rsidRPr="00CD65B5" w:rsidRDefault="00CD65B5" w:rsidP="00CD65B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CD65B5" w:rsidRPr="00CD65B5" w:rsidRDefault="00CD65B5" w:rsidP="00CD65B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D65B5">
        <w:rPr>
          <w:rFonts w:ascii="Times New Roman" w:eastAsiaTheme="minorEastAsia" w:hAnsi="Times New Roman" w:cs="Times New Roman"/>
          <w:sz w:val="24"/>
          <w:szCs w:val="24"/>
          <w:lang w:eastAsia="ru-RU"/>
        </w:rPr>
        <w:t>4.1.</w:t>
      </w:r>
      <w:r w:rsidRPr="00CD65B5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  <w:t>В целях материального стимулирования технических работников за выполненную работу техническим работникам настоящим Положением предусматривается выплата ежемесячной премии по результатам труда.</w:t>
      </w:r>
    </w:p>
    <w:p w:rsidR="00CD65B5" w:rsidRPr="00CD65B5" w:rsidRDefault="00CD65B5" w:rsidP="00CD65B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D65B5">
        <w:rPr>
          <w:rFonts w:ascii="Times New Roman" w:eastAsiaTheme="minorEastAsia" w:hAnsi="Times New Roman" w:cs="Times New Roman"/>
          <w:sz w:val="24"/>
          <w:szCs w:val="24"/>
          <w:lang w:eastAsia="ru-RU"/>
        </w:rPr>
        <w:t>4.2.</w:t>
      </w:r>
      <w:r w:rsidRPr="00CD65B5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  <w:t>Премирование осуществляется в пределах бюджетных ассигнований на оплату труда технических работников.</w:t>
      </w:r>
    </w:p>
    <w:p w:rsidR="00CD65B5" w:rsidRPr="00CD65B5" w:rsidRDefault="00CD65B5" w:rsidP="00CD65B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D65B5">
        <w:rPr>
          <w:rFonts w:ascii="Times New Roman" w:eastAsiaTheme="minorEastAsia" w:hAnsi="Times New Roman" w:cs="Times New Roman"/>
          <w:sz w:val="24"/>
          <w:szCs w:val="24"/>
          <w:lang w:eastAsia="ru-RU"/>
        </w:rPr>
        <w:t>4.3.</w:t>
      </w:r>
      <w:r w:rsidRPr="00CD65B5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  <w:t xml:space="preserve">Размер ежемесячной премии по результатам труда составляет  не более 50 % от должностного оклада технического работника. </w:t>
      </w:r>
    </w:p>
    <w:p w:rsidR="00CD65B5" w:rsidRPr="00CD65B5" w:rsidRDefault="00CD65B5" w:rsidP="00CD65B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D65B5">
        <w:rPr>
          <w:rFonts w:ascii="Times New Roman" w:eastAsiaTheme="minorEastAsia" w:hAnsi="Times New Roman" w:cs="Times New Roman"/>
          <w:sz w:val="24"/>
          <w:szCs w:val="24"/>
          <w:lang w:eastAsia="ru-RU"/>
        </w:rPr>
        <w:t>4.4.</w:t>
      </w:r>
      <w:r w:rsidRPr="00CD65B5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  <w:t>При определении размера премии по результатам труда учитывается:</w:t>
      </w:r>
    </w:p>
    <w:p w:rsidR="00CD65B5" w:rsidRPr="00CD65B5" w:rsidRDefault="00CD65B5" w:rsidP="00CD65B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D65B5">
        <w:rPr>
          <w:rFonts w:ascii="Times New Roman" w:eastAsiaTheme="minorEastAsia" w:hAnsi="Times New Roman" w:cs="Times New Roman"/>
          <w:sz w:val="24"/>
          <w:szCs w:val="24"/>
          <w:lang w:eastAsia="ru-RU"/>
        </w:rPr>
        <w:t>- успешное и добросовестное исполнение своих обязанностей;</w:t>
      </w:r>
    </w:p>
    <w:p w:rsidR="00CD65B5" w:rsidRPr="00CD65B5" w:rsidRDefault="00CD65B5" w:rsidP="00CD65B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D65B5">
        <w:rPr>
          <w:rFonts w:ascii="Times New Roman" w:eastAsiaTheme="minorEastAsia" w:hAnsi="Times New Roman" w:cs="Times New Roman"/>
          <w:sz w:val="24"/>
          <w:szCs w:val="24"/>
          <w:lang w:eastAsia="ru-RU"/>
        </w:rPr>
        <w:t>- инициатива, творчество и применение в работе современных методов организации труда при условии надлежащего исполнения должностных обязанностей, исполнения трудовой дисциплины и правил внутреннего трудового распорядка;</w:t>
      </w:r>
    </w:p>
    <w:p w:rsidR="00CD65B5" w:rsidRPr="00CD65B5" w:rsidRDefault="00CD65B5" w:rsidP="00CD65B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D65B5">
        <w:rPr>
          <w:rFonts w:ascii="Times New Roman" w:eastAsiaTheme="minorEastAsia" w:hAnsi="Times New Roman" w:cs="Times New Roman"/>
          <w:sz w:val="24"/>
          <w:szCs w:val="24"/>
          <w:lang w:eastAsia="ru-RU"/>
        </w:rPr>
        <w:t>- сложность и важность решаемых проблем, новизны и эффективности предложенных решений;</w:t>
      </w:r>
    </w:p>
    <w:p w:rsidR="00CD65B5" w:rsidRPr="00CD65B5" w:rsidRDefault="00CD65B5" w:rsidP="00CD65B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D65B5">
        <w:rPr>
          <w:rFonts w:ascii="Times New Roman" w:eastAsiaTheme="minorEastAsia" w:hAnsi="Times New Roman" w:cs="Times New Roman"/>
          <w:sz w:val="24"/>
          <w:szCs w:val="24"/>
          <w:lang w:eastAsia="ru-RU"/>
        </w:rPr>
        <w:t>- качественное, добросовестное и оперативное выполнение особо важных и сложных заданий.</w:t>
      </w:r>
    </w:p>
    <w:p w:rsidR="00AE7B51" w:rsidRPr="00AE7B51" w:rsidRDefault="00CD65B5" w:rsidP="001B765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D65B5">
        <w:rPr>
          <w:rFonts w:ascii="Times New Roman" w:eastAsiaTheme="minorEastAsia" w:hAnsi="Times New Roman" w:cs="Times New Roman"/>
          <w:sz w:val="24"/>
          <w:szCs w:val="24"/>
          <w:lang w:eastAsia="ru-RU"/>
        </w:rPr>
        <w:t>4</w:t>
      </w:r>
      <w:r w:rsidRPr="007D66F1">
        <w:rPr>
          <w:rFonts w:ascii="Times New Roman" w:eastAsiaTheme="minorEastAsia" w:hAnsi="Times New Roman" w:cs="Times New Roman"/>
          <w:color w:val="FF0000"/>
          <w:sz w:val="24"/>
          <w:szCs w:val="24"/>
          <w:lang w:eastAsia="ru-RU"/>
        </w:rPr>
        <w:t>.</w:t>
      </w:r>
      <w:r w:rsidRPr="001B7655">
        <w:rPr>
          <w:rFonts w:ascii="Times New Roman" w:eastAsiaTheme="minorEastAsia" w:hAnsi="Times New Roman" w:cs="Times New Roman"/>
          <w:sz w:val="24"/>
          <w:szCs w:val="24"/>
          <w:lang w:eastAsia="ru-RU"/>
        </w:rPr>
        <w:t>5</w:t>
      </w:r>
      <w:r w:rsidRPr="007D66F1">
        <w:rPr>
          <w:rFonts w:ascii="Times New Roman" w:eastAsiaTheme="minorEastAsia" w:hAnsi="Times New Roman" w:cs="Times New Roman"/>
          <w:color w:val="FF0000"/>
          <w:sz w:val="24"/>
          <w:szCs w:val="24"/>
          <w:lang w:eastAsia="ru-RU"/>
        </w:rPr>
        <w:t>.</w:t>
      </w:r>
      <w:r w:rsidRPr="007D66F1">
        <w:rPr>
          <w:rFonts w:ascii="Times New Roman" w:eastAsiaTheme="minorEastAsia" w:hAnsi="Times New Roman" w:cs="Times New Roman"/>
          <w:color w:val="FF0000"/>
          <w:sz w:val="24"/>
          <w:szCs w:val="24"/>
          <w:lang w:eastAsia="ru-RU"/>
        </w:rPr>
        <w:tab/>
      </w:r>
      <w:r w:rsidR="00AE7B51" w:rsidRPr="00AE7B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Размер премии по результатам труда частично снижается </w:t>
      </w:r>
      <w:proofErr w:type="gramStart"/>
      <w:r w:rsidR="00AE7B51" w:rsidRPr="00AE7B51">
        <w:rPr>
          <w:rFonts w:ascii="Times New Roman" w:eastAsia="Times New Roman" w:hAnsi="Times New Roman" w:cs="Times New Roman"/>
          <w:sz w:val="24"/>
          <w:szCs w:val="24"/>
          <w:lang w:eastAsia="ru-RU"/>
        </w:rPr>
        <w:t>за</w:t>
      </w:r>
      <w:proofErr w:type="gramEnd"/>
      <w:r w:rsidR="00AE7B51" w:rsidRPr="00AE7B51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AE7B51" w:rsidRPr="00AE7B51" w:rsidRDefault="00AE7B51" w:rsidP="00AE7B5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AE7B51">
        <w:rPr>
          <w:rFonts w:ascii="Times New Roman" w:eastAsia="Calibri" w:hAnsi="Times New Roman" w:cs="Times New Roman"/>
          <w:sz w:val="24"/>
          <w:szCs w:val="24"/>
          <w:lang w:eastAsia="ar-SA"/>
        </w:rPr>
        <w:lastRenderedPageBreak/>
        <w:t>- систематическое  нарушение трудовой  дисциплины, правил внутреннего трудового распорядка;</w:t>
      </w:r>
    </w:p>
    <w:p w:rsidR="00AE7B51" w:rsidRPr="00AE7B51" w:rsidRDefault="00AE7B51" w:rsidP="001B7655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AE7B51">
        <w:rPr>
          <w:rFonts w:ascii="Times New Roman" w:eastAsiaTheme="minorEastAsia" w:hAnsi="Times New Roman" w:cs="Times New Roman"/>
          <w:sz w:val="24"/>
          <w:szCs w:val="24"/>
          <w:lang w:eastAsia="ru-RU"/>
        </w:rPr>
        <w:t>-невыполнение или недобросовестное выполнение должностных обязанностей, предусмотренных должностной инструкцией, при отсутствии ув</w:t>
      </w:r>
      <w:r w:rsidRPr="001B765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ажительных  причин, в том  </w:t>
      </w:r>
      <w:r w:rsidR="001B7655" w:rsidRPr="001B765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числе за </w:t>
      </w:r>
      <w:r w:rsidRPr="00AE7B51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несоблюдение установленных сроков предоставления оперативных, информационных и отчетных данных;</w:t>
      </w:r>
      <w:r w:rsidR="001B7655" w:rsidRPr="001B7655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систематическое невыполнение распоряжений  администрации;</w:t>
      </w:r>
    </w:p>
    <w:p w:rsidR="00AE7B51" w:rsidRPr="00AE7B51" w:rsidRDefault="001B7655" w:rsidP="00AE7B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76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AE7B51" w:rsidRPr="00AE7B51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дисциплинарного взыскания.</w:t>
      </w:r>
    </w:p>
    <w:p w:rsidR="00AE7B51" w:rsidRPr="00AE7B51" w:rsidRDefault="00AE7B51" w:rsidP="00AE7B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7B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E7B5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При этом факт  применения дисциплинарного взыскания за совершение дисциплинарного проступка учитывается при выплате лить тех входящих в состав заработной платы премиальных выплат, которые начисляются за период, когда  </w:t>
      </w:r>
      <w:r w:rsidR="001B7655" w:rsidRPr="001B7655">
        <w:rPr>
          <w:rFonts w:ascii="Times New Roman" w:eastAsia="Times New Roman" w:hAnsi="Times New Roman" w:cs="Times New Roman"/>
          <w:sz w:val="24"/>
          <w:szCs w:val="24"/>
          <w:lang w:eastAsia="ru-RU"/>
        </w:rPr>
        <w:t>к  техническому работнику</w:t>
      </w:r>
      <w:r w:rsidRPr="00AE7B51">
        <w:rPr>
          <w:rFonts w:ascii="Times New Roman" w:eastAsia="Times New Roman" w:hAnsi="Times New Roman" w:cs="Times New Roman"/>
          <w:sz w:val="24"/>
          <w:szCs w:val="24"/>
          <w:lang w:eastAsia="ru-RU"/>
        </w:rPr>
        <w:t>,  было применено дисциплинарное взыскание.</w:t>
      </w:r>
    </w:p>
    <w:p w:rsidR="00AE7B51" w:rsidRPr="001B7655" w:rsidRDefault="001B7655" w:rsidP="001B76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="00AE7B51" w:rsidRPr="00AE7B51">
        <w:rPr>
          <w:rFonts w:ascii="Times New Roman" w:eastAsia="Times New Roman" w:hAnsi="Times New Roman" w:cs="Times New Roman"/>
          <w:sz w:val="24"/>
          <w:szCs w:val="24"/>
          <w:lang w:eastAsia="ru-RU"/>
        </w:rPr>
        <w:t>Снижение размера премиальных выплат,  в соответствии с частью 1 статьи 138 Трудового кодекса Российской Федерации,  не должно приводить к уменьшению размера месячной заработной платы более чем на 20 процентов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D65B5" w:rsidRPr="00CD65B5" w:rsidRDefault="00CD65B5" w:rsidP="00CD65B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D65B5">
        <w:rPr>
          <w:rFonts w:ascii="Times New Roman" w:eastAsiaTheme="minorEastAsia" w:hAnsi="Times New Roman" w:cs="Times New Roman"/>
          <w:sz w:val="24"/>
          <w:szCs w:val="24"/>
          <w:lang w:eastAsia="ru-RU"/>
        </w:rPr>
        <w:t>4.6. Выплаты стимулирующего характера осуществляются:</w:t>
      </w:r>
    </w:p>
    <w:p w:rsidR="00CD65B5" w:rsidRPr="00CD65B5" w:rsidRDefault="00CD65B5" w:rsidP="00CD65B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D65B5">
        <w:rPr>
          <w:rFonts w:ascii="Times New Roman" w:eastAsiaTheme="minorEastAsia" w:hAnsi="Times New Roman" w:cs="Times New Roman"/>
          <w:sz w:val="24"/>
          <w:szCs w:val="24"/>
          <w:lang w:eastAsia="ru-RU"/>
        </w:rPr>
        <w:t>- для технических работников Муниципального совета - распоряжением Главы Муниципального образования;</w:t>
      </w:r>
    </w:p>
    <w:p w:rsidR="00CD65B5" w:rsidRPr="00CD65B5" w:rsidRDefault="00CD65B5" w:rsidP="00CD65B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D65B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- для технических работников Местной администрации – распоряжением </w:t>
      </w:r>
      <w:r w:rsidR="004A78D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Главы </w:t>
      </w:r>
      <w:r w:rsidRPr="00CD65B5">
        <w:rPr>
          <w:rFonts w:ascii="Times New Roman" w:eastAsiaTheme="minorEastAsia" w:hAnsi="Times New Roman" w:cs="Times New Roman"/>
          <w:sz w:val="24"/>
          <w:szCs w:val="24"/>
          <w:lang w:eastAsia="ru-RU"/>
        </w:rPr>
        <w:t>Местной администрации.</w:t>
      </w:r>
    </w:p>
    <w:p w:rsidR="00CD65B5" w:rsidRPr="00CD65B5" w:rsidRDefault="00CD65B5" w:rsidP="00CD65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CD65B5" w:rsidRPr="00CD65B5" w:rsidRDefault="00CD65B5" w:rsidP="00CD65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CD65B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5. Использование средств от экономии фонда оплаты труда</w:t>
      </w:r>
    </w:p>
    <w:p w:rsidR="00CD65B5" w:rsidRPr="00CD65B5" w:rsidRDefault="00CD65B5" w:rsidP="00CD65B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CD65B5" w:rsidRPr="00CD65B5" w:rsidRDefault="00CD65B5" w:rsidP="00CD65B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D65B5">
        <w:rPr>
          <w:rFonts w:ascii="Times New Roman" w:eastAsiaTheme="minorEastAsia" w:hAnsi="Times New Roman" w:cs="Times New Roman"/>
          <w:sz w:val="24"/>
          <w:szCs w:val="24"/>
          <w:lang w:eastAsia="ru-RU"/>
        </w:rPr>
        <w:t>5.1.</w:t>
      </w:r>
      <w:r w:rsidRPr="00CD65B5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  <w:t xml:space="preserve"> Экономия средств фонда оплаты труда (при ее наличии), по соответствующим разделам и подразделам местного бюджета может быть направлена:</w:t>
      </w:r>
    </w:p>
    <w:p w:rsidR="00CD65B5" w:rsidRPr="00CD65B5" w:rsidRDefault="00CD65B5" w:rsidP="00CD65B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D65B5">
        <w:rPr>
          <w:rFonts w:ascii="Times New Roman" w:eastAsiaTheme="minorEastAsia" w:hAnsi="Times New Roman" w:cs="Times New Roman"/>
          <w:sz w:val="24"/>
          <w:szCs w:val="24"/>
          <w:lang w:eastAsia="ru-RU"/>
        </w:rPr>
        <w:t>5.1.1. На выплату квартальной премии техническим работникам</w:t>
      </w:r>
      <w:r w:rsidR="004A78DF">
        <w:rPr>
          <w:rFonts w:ascii="Times New Roman" w:eastAsiaTheme="minorEastAsia" w:hAnsi="Times New Roman" w:cs="Times New Roman"/>
          <w:sz w:val="24"/>
          <w:szCs w:val="24"/>
          <w:lang w:eastAsia="ru-RU"/>
        </w:rPr>
        <w:t>.</w:t>
      </w:r>
    </w:p>
    <w:p w:rsidR="00CD65B5" w:rsidRPr="00CD65B5" w:rsidRDefault="00CD65B5" w:rsidP="00CD65B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D65B5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Основаниями для выплаты квартальной премии являются:</w:t>
      </w:r>
    </w:p>
    <w:p w:rsidR="00CD65B5" w:rsidRPr="00CD65B5" w:rsidRDefault="00CD65B5" w:rsidP="00CD65B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D65B5">
        <w:rPr>
          <w:rFonts w:ascii="Times New Roman" w:eastAsiaTheme="minorEastAsia" w:hAnsi="Times New Roman" w:cs="Times New Roman"/>
          <w:sz w:val="24"/>
          <w:szCs w:val="24"/>
          <w:lang w:eastAsia="ru-RU"/>
        </w:rPr>
        <w:t>- успешное и добросовестное исполнение техническим работником своих должностных обязанностей в соответствующем периоде;</w:t>
      </w:r>
    </w:p>
    <w:p w:rsidR="00CD65B5" w:rsidRPr="00CD65B5" w:rsidRDefault="00CD65B5" w:rsidP="00CD65B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D65B5">
        <w:rPr>
          <w:rFonts w:ascii="Times New Roman" w:eastAsiaTheme="minorEastAsia" w:hAnsi="Times New Roman" w:cs="Times New Roman"/>
          <w:sz w:val="24"/>
          <w:szCs w:val="24"/>
          <w:lang w:eastAsia="ru-RU"/>
        </w:rPr>
        <w:t>- инициатива, творчество и применение в работе современных форм и методов организации труда;</w:t>
      </w:r>
    </w:p>
    <w:p w:rsidR="00CD65B5" w:rsidRPr="00CD65B5" w:rsidRDefault="00CD65B5" w:rsidP="00CD65B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D65B5">
        <w:rPr>
          <w:rFonts w:ascii="Times New Roman" w:eastAsiaTheme="minorEastAsia" w:hAnsi="Times New Roman" w:cs="Times New Roman"/>
          <w:sz w:val="24"/>
          <w:szCs w:val="24"/>
          <w:lang w:eastAsia="ru-RU"/>
        </w:rPr>
        <w:t>- участие в течение соответствующего периода в выполнении важных работ, мероприятий.</w:t>
      </w:r>
    </w:p>
    <w:p w:rsidR="00CD65B5" w:rsidRPr="00CD65B5" w:rsidRDefault="00CD65B5" w:rsidP="00CD65B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D65B5">
        <w:rPr>
          <w:rFonts w:ascii="Times New Roman" w:eastAsiaTheme="minorEastAsia" w:hAnsi="Times New Roman" w:cs="Times New Roman"/>
          <w:sz w:val="24"/>
          <w:szCs w:val="24"/>
          <w:lang w:eastAsia="ru-RU"/>
        </w:rPr>
        <w:t>5.1.2. На единовременную материальную помощь техническим работникам.</w:t>
      </w:r>
    </w:p>
    <w:p w:rsidR="00CD65B5" w:rsidRPr="00CD65B5" w:rsidRDefault="00CD65B5" w:rsidP="00CD65B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D65B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Выплата единовременной материальной помощи осуществляется в связи </w:t>
      </w:r>
      <w:proofErr w:type="gramStart"/>
      <w:r w:rsidRPr="00CD65B5">
        <w:rPr>
          <w:rFonts w:ascii="Times New Roman" w:eastAsiaTheme="minorEastAsia" w:hAnsi="Times New Roman" w:cs="Times New Roman"/>
          <w:sz w:val="24"/>
          <w:szCs w:val="24"/>
          <w:lang w:eastAsia="ru-RU"/>
        </w:rPr>
        <w:t>с</w:t>
      </w:r>
      <w:proofErr w:type="gramEnd"/>
      <w:r w:rsidRPr="00CD65B5">
        <w:rPr>
          <w:rFonts w:ascii="Times New Roman" w:eastAsiaTheme="minorEastAsia" w:hAnsi="Times New Roman" w:cs="Times New Roman"/>
          <w:sz w:val="24"/>
          <w:szCs w:val="24"/>
          <w:lang w:eastAsia="ru-RU"/>
        </w:rPr>
        <w:t>:</w:t>
      </w:r>
    </w:p>
    <w:p w:rsidR="00CD65B5" w:rsidRPr="00CD65B5" w:rsidRDefault="00CD65B5" w:rsidP="00CD65B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D65B5">
        <w:rPr>
          <w:rFonts w:ascii="Times New Roman" w:eastAsiaTheme="minorEastAsia" w:hAnsi="Times New Roman" w:cs="Times New Roman"/>
          <w:sz w:val="24"/>
          <w:szCs w:val="24"/>
          <w:lang w:eastAsia="ru-RU"/>
        </w:rPr>
        <w:t>- смертью технического работника в период его трудовых отношений - членам семьи (родители и дети, муж (жена));</w:t>
      </w:r>
    </w:p>
    <w:p w:rsidR="00CD65B5" w:rsidRPr="00CD65B5" w:rsidRDefault="00CD65B5" w:rsidP="00CD65B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D65B5">
        <w:rPr>
          <w:rFonts w:ascii="Times New Roman" w:eastAsiaTheme="minorEastAsia" w:hAnsi="Times New Roman" w:cs="Times New Roman"/>
          <w:sz w:val="24"/>
          <w:szCs w:val="24"/>
          <w:lang w:eastAsia="ru-RU"/>
        </w:rPr>
        <w:t>- смертью близких родственников технического работника (родители и дети, муж (жена)).</w:t>
      </w:r>
    </w:p>
    <w:p w:rsidR="00CD65B5" w:rsidRPr="00CD65B5" w:rsidRDefault="00CD65B5" w:rsidP="00CD65B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D65B5">
        <w:rPr>
          <w:rFonts w:ascii="Times New Roman" w:eastAsiaTheme="minorEastAsia" w:hAnsi="Times New Roman" w:cs="Times New Roman"/>
          <w:sz w:val="24"/>
          <w:szCs w:val="24"/>
          <w:lang w:eastAsia="ru-RU"/>
        </w:rPr>
        <w:t>- рождением ребенка у технического работника;</w:t>
      </w:r>
    </w:p>
    <w:p w:rsidR="00CD65B5" w:rsidRPr="00CD65B5" w:rsidRDefault="00CD65B5" w:rsidP="00CD65B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D65B5">
        <w:rPr>
          <w:rFonts w:ascii="Times New Roman" w:eastAsiaTheme="minorEastAsia" w:hAnsi="Times New Roman" w:cs="Times New Roman"/>
          <w:sz w:val="24"/>
          <w:szCs w:val="24"/>
          <w:lang w:eastAsia="ru-RU"/>
        </w:rPr>
        <w:t>- свадьбой технического работника;</w:t>
      </w:r>
    </w:p>
    <w:p w:rsidR="00CD65B5" w:rsidRPr="00CD65B5" w:rsidRDefault="00CD65B5" w:rsidP="00CD65B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D65B5">
        <w:rPr>
          <w:rFonts w:ascii="Times New Roman" w:eastAsiaTheme="minorEastAsia" w:hAnsi="Times New Roman" w:cs="Times New Roman"/>
          <w:sz w:val="24"/>
          <w:szCs w:val="24"/>
          <w:lang w:eastAsia="ru-RU"/>
        </w:rPr>
        <w:t>- тяжёлым материальным положением;</w:t>
      </w:r>
    </w:p>
    <w:p w:rsidR="00CD65B5" w:rsidRPr="00CD65B5" w:rsidRDefault="00CD65B5" w:rsidP="00CD65B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D65B5">
        <w:rPr>
          <w:rFonts w:ascii="Times New Roman" w:eastAsiaTheme="minorEastAsia" w:hAnsi="Times New Roman" w:cs="Times New Roman"/>
          <w:sz w:val="24"/>
          <w:szCs w:val="24"/>
          <w:lang w:eastAsia="ru-RU"/>
        </w:rPr>
        <w:t>- несчастным случаем, болезнью, дорогостоящим лечением.</w:t>
      </w:r>
    </w:p>
    <w:p w:rsidR="00CD65B5" w:rsidRPr="00CD65B5" w:rsidRDefault="00CD65B5" w:rsidP="00CD65B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D65B5">
        <w:rPr>
          <w:rFonts w:ascii="Times New Roman" w:eastAsiaTheme="minorEastAsia" w:hAnsi="Times New Roman" w:cs="Times New Roman"/>
          <w:sz w:val="24"/>
          <w:szCs w:val="24"/>
          <w:lang w:eastAsia="ru-RU"/>
        </w:rPr>
        <w:t>5.2.</w:t>
      </w:r>
      <w:r w:rsidRPr="00CD65B5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  <w:t xml:space="preserve"> Квартальная премия техническим работникам выплачивается в твердой денежной сумме:</w:t>
      </w:r>
    </w:p>
    <w:p w:rsidR="00CD65B5" w:rsidRPr="00CD65B5" w:rsidRDefault="00CD65B5" w:rsidP="00CD65B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D65B5">
        <w:rPr>
          <w:rFonts w:ascii="Times New Roman" w:eastAsiaTheme="minorEastAsia" w:hAnsi="Times New Roman" w:cs="Times New Roman"/>
          <w:sz w:val="24"/>
          <w:szCs w:val="24"/>
          <w:lang w:eastAsia="ru-RU"/>
        </w:rPr>
        <w:t>- для технических работников Муниципального совета - распоряжением Главы Муниципального образования;</w:t>
      </w:r>
    </w:p>
    <w:p w:rsidR="00CD65B5" w:rsidRPr="00CD65B5" w:rsidRDefault="00CD65B5" w:rsidP="00CD65B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D65B5">
        <w:rPr>
          <w:rFonts w:ascii="Times New Roman" w:eastAsiaTheme="minorEastAsia" w:hAnsi="Times New Roman" w:cs="Times New Roman"/>
          <w:sz w:val="24"/>
          <w:szCs w:val="24"/>
          <w:lang w:eastAsia="ru-RU"/>
        </w:rPr>
        <w:t>- для технических работников Местной администрации – распоряжением Местной администрации.</w:t>
      </w:r>
    </w:p>
    <w:p w:rsidR="00CD65B5" w:rsidRPr="00CD65B5" w:rsidRDefault="00CD65B5" w:rsidP="00CD65B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D65B5">
        <w:rPr>
          <w:rFonts w:ascii="Times New Roman" w:eastAsiaTheme="minorEastAsia" w:hAnsi="Times New Roman" w:cs="Times New Roman"/>
          <w:sz w:val="24"/>
          <w:szCs w:val="24"/>
          <w:lang w:eastAsia="ru-RU"/>
        </w:rPr>
        <w:t>5.3.</w:t>
      </w:r>
      <w:r w:rsidRPr="00CD65B5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  <w:t>Единовременная материальная помощь техническим работникам выплачивается:</w:t>
      </w:r>
    </w:p>
    <w:p w:rsidR="00CD65B5" w:rsidRPr="00CD65B5" w:rsidRDefault="00CD65B5" w:rsidP="00CD65B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D65B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- по личному заявлению с предоставлением подтверждающих документов (больничного листа на срок свыше 45 дней или справки о заболевании; документ, подтверждающий оплату лекарства / обследования / процедуры; свидетельство о </w:t>
      </w:r>
      <w:r w:rsidRPr="00CD65B5">
        <w:rPr>
          <w:rFonts w:ascii="Times New Roman" w:eastAsiaTheme="minorEastAsia" w:hAnsi="Times New Roman" w:cs="Times New Roman"/>
          <w:sz w:val="24"/>
          <w:szCs w:val="24"/>
          <w:lang w:eastAsia="ru-RU"/>
        </w:rPr>
        <w:lastRenderedPageBreak/>
        <w:t>рождении / смерти; справки соответствующего органа об утрате имущества):</w:t>
      </w:r>
    </w:p>
    <w:p w:rsidR="00CD65B5" w:rsidRPr="00CD65B5" w:rsidRDefault="00CD65B5" w:rsidP="00CD65B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D65B5">
        <w:rPr>
          <w:rFonts w:ascii="Times New Roman" w:eastAsiaTheme="minorEastAsia" w:hAnsi="Times New Roman" w:cs="Times New Roman"/>
          <w:sz w:val="24"/>
          <w:szCs w:val="24"/>
          <w:lang w:eastAsia="ru-RU"/>
        </w:rPr>
        <w:t>- для технических работников Муниципального совета - распоряжением Главы Муниципального образования;</w:t>
      </w:r>
    </w:p>
    <w:p w:rsidR="00CD65B5" w:rsidRPr="00CD65B5" w:rsidRDefault="00CD65B5" w:rsidP="00CD65B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D65B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- для технических работников Местной администрации – распоряжением </w:t>
      </w:r>
      <w:r w:rsidR="004A78D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Главы </w:t>
      </w:r>
      <w:r w:rsidRPr="00CD65B5">
        <w:rPr>
          <w:rFonts w:ascii="Times New Roman" w:eastAsiaTheme="minorEastAsia" w:hAnsi="Times New Roman" w:cs="Times New Roman"/>
          <w:sz w:val="24"/>
          <w:szCs w:val="24"/>
          <w:lang w:eastAsia="ru-RU"/>
        </w:rPr>
        <w:t>Местной администрации.</w:t>
      </w:r>
    </w:p>
    <w:p w:rsidR="00CD65B5" w:rsidRPr="00CD65B5" w:rsidRDefault="00CD65B5" w:rsidP="00CD65B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CD65B5" w:rsidRPr="00CD65B5" w:rsidRDefault="00CD65B5" w:rsidP="00CD65B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:rsidR="00CD65B5" w:rsidRPr="00CD65B5" w:rsidRDefault="00CD65B5" w:rsidP="00CD65B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AA3E6A" w:rsidRDefault="00AA3E6A"/>
    <w:sectPr w:rsidR="00AA3E6A" w:rsidSect="00A8184C">
      <w:headerReference w:type="default" r:id="rId10"/>
      <w:pgSz w:w="11906" w:h="16838"/>
      <w:pgMar w:top="765" w:right="851" w:bottom="1134" w:left="1701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5365" w:rsidRDefault="009C5365">
      <w:pPr>
        <w:spacing w:after="0" w:line="240" w:lineRule="auto"/>
      </w:pPr>
      <w:r>
        <w:separator/>
      </w:r>
    </w:p>
  </w:endnote>
  <w:endnote w:type="continuationSeparator" w:id="0">
    <w:p w:rsidR="009C5365" w:rsidRDefault="009C53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5365" w:rsidRDefault="009C5365">
      <w:pPr>
        <w:spacing w:after="0" w:line="240" w:lineRule="auto"/>
      </w:pPr>
      <w:r>
        <w:separator/>
      </w:r>
    </w:p>
  </w:footnote>
  <w:footnote w:type="continuationSeparator" w:id="0">
    <w:p w:rsidR="009C5365" w:rsidRDefault="009C53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430D" w:rsidRDefault="009C5365" w:rsidP="003A616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0C0E61"/>
    <w:multiLevelType w:val="hybridMultilevel"/>
    <w:tmpl w:val="04FA3C82"/>
    <w:lvl w:ilvl="0" w:tplc="D2E077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099548C"/>
    <w:multiLevelType w:val="multilevel"/>
    <w:tmpl w:val="69125C5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2">
    <w:nsid w:val="349F7D0C"/>
    <w:multiLevelType w:val="multilevel"/>
    <w:tmpl w:val="2A56862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3">
    <w:nsid w:val="38A01B48"/>
    <w:multiLevelType w:val="multilevel"/>
    <w:tmpl w:val="863AC69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595D1D1B"/>
    <w:multiLevelType w:val="multilevel"/>
    <w:tmpl w:val="A8F2E9E2"/>
    <w:lvl w:ilvl="0">
      <w:start w:val="1"/>
      <w:numFmt w:val="decimal"/>
      <w:lvlText w:val="%1."/>
      <w:lvlJc w:val="left"/>
      <w:pPr>
        <w:ind w:left="1410" w:hanging="14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61" w:hanging="14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112" w:hanging="14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3" w:hanging="14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814" w:hanging="14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65" w:hanging="141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5">
    <w:nsid w:val="6DEB2808"/>
    <w:multiLevelType w:val="hybridMultilevel"/>
    <w:tmpl w:val="E53A9726"/>
    <w:lvl w:ilvl="0" w:tplc="B0E60AA6">
      <w:start w:val="3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65B5"/>
    <w:rsid w:val="001B7655"/>
    <w:rsid w:val="004A78DF"/>
    <w:rsid w:val="00560CC6"/>
    <w:rsid w:val="005D27DB"/>
    <w:rsid w:val="007D66F1"/>
    <w:rsid w:val="008019BB"/>
    <w:rsid w:val="00863EB0"/>
    <w:rsid w:val="00887016"/>
    <w:rsid w:val="009C5365"/>
    <w:rsid w:val="00AA3E6A"/>
    <w:rsid w:val="00AE7B51"/>
    <w:rsid w:val="00CD65B5"/>
    <w:rsid w:val="00DC0A7B"/>
    <w:rsid w:val="00E02E95"/>
    <w:rsid w:val="00F66C85"/>
    <w:rsid w:val="00FF2675"/>
    <w:rsid w:val="00FF6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CD65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D65B5"/>
  </w:style>
  <w:style w:type="paragraph" w:styleId="a5">
    <w:name w:val="List Paragraph"/>
    <w:basedOn w:val="a"/>
    <w:uiPriority w:val="34"/>
    <w:qFormat/>
    <w:rsid w:val="00CD65B5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D27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D27D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CD65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D65B5"/>
  </w:style>
  <w:style w:type="paragraph" w:styleId="a5">
    <w:name w:val="List Paragraph"/>
    <w:basedOn w:val="a"/>
    <w:uiPriority w:val="34"/>
    <w:qFormat/>
    <w:rsid w:val="00CD65B5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D27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D27D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C81A61-06D6-42B7-AF03-932F33CB17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6</Pages>
  <Words>1703</Words>
  <Characters>9713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11394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2025-11-10T10:08:00Z</cp:lastPrinted>
  <dcterms:created xsi:type="dcterms:W3CDTF">2025-11-05T10:15:00Z</dcterms:created>
  <dcterms:modified xsi:type="dcterms:W3CDTF">2025-11-10T10:09:00Z</dcterms:modified>
</cp:coreProperties>
</file>